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外国语学院2019-2020学年第一学期教学工作要点</w:t>
      </w:r>
    </w:p>
    <w:tbl>
      <w:tblPr>
        <w:tblStyle w:val="6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5598"/>
        <w:gridCol w:w="2976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559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工作计划要点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78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5598" w:type="dxa"/>
            <w:vAlign w:val="center"/>
          </w:tcPr>
          <w:p>
            <w:pPr>
              <w:ind w:left="360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1、上学期公共课、专业课补考</w:t>
            </w:r>
            <w:r>
              <w:rPr>
                <w:rFonts w:hint="eastAsia"/>
                <w:sz w:val="24"/>
                <w:lang w:eastAsia="zh-CN"/>
              </w:rPr>
              <w:t>工作</w:t>
            </w:r>
            <w:r>
              <w:rPr>
                <w:rFonts w:hint="eastAsia"/>
                <w:sz w:val="24"/>
              </w:rPr>
              <w:t>，重新学习工作安排。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教务科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ind w:left="360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2、</w:t>
            </w:r>
            <w:r>
              <w:rPr>
                <w:rFonts w:hint="eastAsia"/>
                <w:sz w:val="24"/>
                <w:lang w:val="en-US" w:eastAsia="zh-CN"/>
              </w:rPr>
              <w:t>2019级</w:t>
            </w:r>
            <w:r>
              <w:rPr>
                <w:rFonts w:hint="eastAsia"/>
                <w:sz w:val="24"/>
              </w:rPr>
              <w:t>新生9月份上课前期准备工作。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英语专业、商务英语专业、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大英部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3、</w:t>
            </w:r>
            <w:r>
              <w:rPr>
                <w:rFonts w:hint="eastAsia"/>
                <w:sz w:val="24"/>
                <w:lang w:eastAsia="zh-CN"/>
              </w:rPr>
              <w:t>在校</w:t>
            </w:r>
            <w:r>
              <w:rPr>
                <w:rFonts w:hint="eastAsia"/>
                <w:sz w:val="24"/>
              </w:rPr>
              <w:t>学生电子注册工作。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教务科、</w:t>
            </w:r>
            <w:r>
              <w:rPr>
                <w:rFonts w:hint="eastAsia"/>
                <w:sz w:val="24"/>
                <w:lang w:eastAsia="zh-CN"/>
              </w:rPr>
              <w:t>学工办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ind w:left="360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4、期初教学工作检查。</w:t>
            </w:r>
          </w:p>
        </w:tc>
        <w:tc>
          <w:tcPr>
            <w:tcW w:w="2976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教务科、各专业、大英部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ind w:left="360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5、落实2016级英语专业毕业生教育实习点及教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育实习有关事宜，</w:t>
            </w:r>
            <w:r>
              <w:rPr>
                <w:rFonts w:hint="eastAsia"/>
                <w:sz w:val="24"/>
                <w:lang w:eastAsia="zh-CN"/>
              </w:rPr>
              <w:t>如：</w:t>
            </w:r>
            <w:r>
              <w:rPr>
                <w:rFonts w:hint="eastAsia"/>
                <w:sz w:val="24"/>
              </w:rPr>
              <w:t>2016级教育实习试讲、组队、动员、入校等。</w:t>
            </w:r>
          </w:p>
        </w:tc>
        <w:tc>
          <w:tcPr>
            <w:tcW w:w="2976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ind w:left="360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6、2016级本科专业毕业论文动员。（毕业论文选题、初步定题等）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商务英语专业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ind w:left="360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7、</w:t>
            </w:r>
            <w:r>
              <w:rPr>
                <w:rFonts w:hint="eastAsia"/>
                <w:sz w:val="24"/>
                <w:lang w:eastAsia="zh-CN"/>
              </w:rPr>
              <w:t>英语（师范类）专业二级认证工作推进、支撑材料建档工作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2976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英语专业、</w:t>
            </w:r>
            <w:r>
              <w:rPr>
                <w:rFonts w:hint="eastAsia"/>
                <w:sz w:val="24"/>
              </w:rPr>
              <w:t>教务科、办公室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ind w:left="360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8、</w:t>
            </w: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  <w:lang w:eastAsia="zh-CN"/>
              </w:rPr>
              <w:t>全校非英语专业</w:t>
            </w:r>
            <w:r>
              <w:rPr>
                <w:sz w:val="24"/>
              </w:rPr>
              <w:t>新生入学英语水平测试</w:t>
            </w:r>
            <w:r>
              <w:rPr>
                <w:rFonts w:hint="eastAsia"/>
                <w:sz w:val="24"/>
              </w:rPr>
              <w:t>、分级、分班工作。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color w:val="FF0000"/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大英部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ind w:left="360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9、完成《全国高校教学基本状态数据库》有关数据的报送。</w:t>
            </w:r>
          </w:p>
        </w:tc>
        <w:tc>
          <w:tcPr>
            <w:tcW w:w="2976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教务科、学</w:t>
            </w:r>
            <w:r>
              <w:rPr>
                <w:rFonts w:hint="eastAsia"/>
                <w:sz w:val="24"/>
                <w:lang w:eastAsia="zh-CN"/>
              </w:rPr>
              <w:t>工办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设备科、办公室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各专业、大英部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ind w:left="360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10、外研社演讲、阅读、写作大赛报名工作。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大英部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tabs>
                <w:tab w:val="left" w:pos="475"/>
              </w:tabs>
              <w:ind w:left="480" w:leftChars="0" w:hanging="480" w:hangingChars="2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1、</w:t>
            </w:r>
            <w:r>
              <w:rPr>
                <w:rFonts w:hint="eastAsia"/>
                <w:sz w:val="24"/>
                <w:lang w:eastAsia="zh-CN"/>
              </w:rPr>
              <w:t>完成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019</w:t>
            </w:r>
            <w:r>
              <w:rPr>
                <w:rFonts w:hint="eastAsia"/>
                <w:sz w:val="24"/>
              </w:rPr>
              <w:t>版</w:t>
            </w:r>
            <w:r>
              <w:rPr>
                <w:rFonts w:hint="eastAsia"/>
                <w:sz w:val="24"/>
                <w:lang w:eastAsia="zh-CN"/>
              </w:rPr>
              <w:t>本科</w:t>
            </w:r>
            <w:r>
              <w:rPr>
                <w:rFonts w:hint="eastAsia"/>
                <w:sz w:val="24"/>
              </w:rPr>
              <w:t>专业人才培养方案</w:t>
            </w:r>
            <w:r>
              <w:rPr>
                <w:rFonts w:hint="eastAsia"/>
                <w:sz w:val="24"/>
                <w:lang w:eastAsia="zh-CN"/>
              </w:rPr>
              <w:t>、课程教学大纲</w:t>
            </w:r>
            <w:r>
              <w:rPr>
                <w:rFonts w:hint="eastAsia"/>
                <w:sz w:val="24"/>
              </w:rPr>
              <w:t>制订工作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各专业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78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5598" w:type="dxa"/>
            <w:vAlign w:val="center"/>
          </w:tcPr>
          <w:p>
            <w:pPr>
              <w:ind w:left="360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、2019年秋大学英语教学改革工作</w:t>
            </w:r>
            <w:r>
              <w:rPr>
                <w:rFonts w:hint="eastAsia"/>
                <w:sz w:val="24"/>
                <w:lang w:eastAsia="zh-CN"/>
              </w:rPr>
              <w:t>总结</w:t>
            </w:r>
            <w:r>
              <w:rPr>
                <w:rFonts w:hint="eastAsia"/>
                <w:sz w:val="24"/>
              </w:rPr>
              <w:t>会议。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大英部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ind w:left="360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、2016级英语专业教育实习中期检查。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英语专业、教务科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、组织教师对2016级考研的学生进行专业课</w:t>
            </w:r>
          </w:p>
          <w:p>
            <w:pPr>
              <w:ind w:left="360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指导等工作。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英语专业、商务英语专业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、大学英语四、六级上半年考试情况总结及下半年考前辅导工作。</w:t>
            </w:r>
          </w:p>
          <w:p>
            <w:pPr>
              <w:ind w:left="359" w:leftChars="171"/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大英部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ind w:left="360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、完善课程信息化平台建设工作，跟踪慕课、微课项目，推进学院实验平台建设二期工程。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大英部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ind w:left="473" w:hanging="472" w:hangingChars="197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、学院教学文件及教务工作规章制度修订及完善工作。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大英部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ind w:left="480" w:hanging="480" w:hangingChars="20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、开展学院课堂教学质量评估工作（学生座谈会），加强教风、学风建设。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英语专业、商务英语专业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tabs>
                <w:tab w:val="left" w:pos="475"/>
              </w:tabs>
              <w:ind w:left="480" w:hanging="480" w:hangingChars="20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、外研社演讲、阅读、写作大赛初赛。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大英部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tabs>
                <w:tab w:val="left" w:pos="475"/>
              </w:tabs>
              <w:ind w:left="480" w:hanging="480" w:hangingChars="2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、学生参加福建省第</w:t>
            </w:r>
            <w:r>
              <w:rPr>
                <w:rFonts w:hint="eastAsia"/>
                <w:sz w:val="24"/>
                <w:lang w:eastAsia="zh-CN"/>
              </w:rPr>
              <w:t>六</w:t>
            </w:r>
            <w:r>
              <w:rPr>
                <w:rFonts w:hint="eastAsia"/>
                <w:sz w:val="24"/>
              </w:rPr>
              <w:t>届高校师范生教学技能大赛培训工作。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教务科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78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tabs>
                <w:tab w:val="left" w:pos="475"/>
              </w:tabs>
              <w:ind w:left="480" w:hanging="480" w:hangingChars="2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lang w:eastAsia="zh-CN"/>
              </w:rPr>
              <w:t>、英语</w:t>
            </w:r>
            <w:r>
              <w:rPr>
                <w:rFonts w:hint="eastAsia"/>
                <w:sz w:val="24"/>
              </w:rPr>
              <w:t>师范专业</w:t>
            </w:r>
            <w:r>
              <w:rPr>
                <w:rFonts w:hint="eastAsia"/>
                <w:sz w:val="24"/>
                <w:lang w:eastAsia="zh-CN"/>
              </w:rPr>
              <w:t>实施“卓越教师培养计划”；师范专业</w:t>
            </w:r>
            <w:r>
              <w:rPr>
                <w:rFonts w:hint="eastAsia"/>
                <w:sz w:val="24"/>
              </w:rPr>
              <w:t>认证工作</w:t>
            </w:r>
            <w:r>
              <w:rPr>
                <w:rFonts w:hint="eastAsia"/>
                <w:sz w:val="24"/>
                <w:lang w:eastAsia="zh-CN"/>
              </w:rPr>
              <w:t>推进。</w:t>
            </w:r>
            <w:bookmarkStart w:id="0" w:name="_GoBack"/>
            <w:bookmarkEnd w:id="0"/>
          </w:p>
        </w:tc>
        <w:tc>
          <w:tcPr>
            <w:tcW w:w="2976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教务科、</w:t>
            </w:r>
            <w:r>
              <w:rPr>
                <w:rFonts w:hint="eastAsia"/>
                <w:sz w:val="24"/>
                <w:lang w:eastAsia="zh-CN"/>
              </w:rPr>
              <w:t>学工办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设备科、办公室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英语专业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tabs>
                <w:tab w:val="left" w:pos="475"/>
              </w:tabs>
              <w:ind w:left="480" w:hanging="480" w:hangingChars="200"/>
              <w:rPr>
                <w:sz w:val="24"/>
              </w:rPr>
            </w:pPr>
            <w:r>
              <w:rPr>
                <w:rFonts w:hint="eastAsia"/>
                <w:sz w:val="24"/>
              </w:rPr>
              <w:t>22、校外优秀实践教学基地评选前期准备工作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商务英语专业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78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5598" w:type="dxa"/>
            <w:vAlign w:val="center"/>
          </w:tcPr>
          <w:p>
            <w:pPr>
              <w:tabs>
                <w:tab w:val="left" w:pos="475"/>
              </w:tabs>
              <w:ind w:left="480" w:hanging="480" w:hangingChars="200"/>
              <w:rPr>
                <w:sz w:val="24"/>
              </w:rPr>
            </w:pPr>
            <w:r>
              <w:rPr>
                <w:rFonts w:hint="eastAsia"/>
                <w:sz w:val="24"/>
              </w:rPr>
              <w:t>23、</w:t>
            </w:r>
            <w:r>
              <w:rPr>
                <w:rFonts w:hint="eastAsia"/>
                <w:sz w:val="24"/>
                <w:lang w:eastAsia="zh-CN"/>
              </w:rPr>
              <w:t>英语（师范类）专业</w:t>
            </w:r>
            <w:r>
              <w:rPr>
                <w:rFonts w:hint="eastAsia"/>
                <w:sz w:val="24"/>
              </w:rPr>
              <w:t>二级认证相关工作</w:t>
            </w:r>
          </w:p>
        </w:tc>
        <w:tc>
          <w:tcPr>
            <w:tcW w:w="2976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教务科、</w:t>
            </w:r>
            <w:r>
              <w:rPr>
                <w:rFonts w:hint="eastAsia"/>
                <w:sz w:val="24"/>
                <w:lang w:eastAsia="zh-CN"/>
              </w:rPr>
              <w:t>学工办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设备科、办公室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英语专业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tabs>
                <w:tab w:val="left" w:pos="475"/>
              </w:tabs>
              <w:ind w:left="480" w:hanging="480" w:hangingChars="200"/>
              <w:rPr>
                <w:sz w:val="24"/>
              </w:rPr>
            </w:pPr>
            <w:r>
              <w:rPr>
                <w:rFonts w:hint="eastAsia"/>
                <w:sz w:val="24"/>
              </w:rPr>
              <w:t>24、召开大英部大学英语教学信息反馈会，听取各二级学院学生关于大学英语教学信息反馈。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大英部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tabs>
                <w:tab w:val="left" w:pos="475"/>
              </w:tabs>
              <w:ind w:left="480" w:hanging="480" w:hangingChars="20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25、 2016级本科生导师制总结工作及启动1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  <w:sz w:val="24"/>
              </w:rPr>
              <w:t>级本科生导师制工作。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英语专业、商务英语专业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tabs>
                <w:tab w:val="left" w:pos="475"/>
              </w:tabs>
              <w:ind w:left="480" w:hanging="480" w:hangingChars="20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26、全面启动2016级毕业论文开题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答辩工作</w:t>
            </w:r>
            <w:r>
              <w:rPr>
                <w:rFonts w:hint="eastAsia"/>
                <w:color w:val="000000" w:themeColor="text1"/>
                <w:sz w:val="24"/>
              </w:rPr>
              <w:t>。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英语专业、商务英语专业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tabs>
                <w:tab w:val="left" w:pos="475"/>
              </w:tabs>
              <w:ind w:left="480" w:hanging="480" w:hangingChars="20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27、专业四、八级考试报名组织动员工作。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教务科、英语专业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商务英语专业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tabs>
                <w:tab w:val="left" w:pos="475"/>
              </w:tabs>
              <w:ind w:left="480" w:hanging="480" w:hangingChars="20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28、专业建设改革与实践教学服务地方经济专题讨论，探讨提升学院改革发展、转型工作思路。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大英部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tabs>
                <w:tab w:val="left" w:pos="475"/>
              </w:tabs>
              <w:ind w:left="480" w:hanging="480" w:hangingChars="200"/>
              <w:rPr>
                <w:sz w:val="24"/>
              </w:rPr>
            </w:pPr>
            <w:r>
              <w:rPr>
                <w:rFonts w:hint="eastAsia"/>
                <w:sz w:val="24"/>
              </w:rPr>
              <w:t>29、学院青年教师教学公开课教学观摩。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大英部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教务科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tabs>
                <w:tab w:val="left" w:pos="475"/>
              </w:tabs>
              <w:ind w:left="480" w:hanging="480" w:hangingChars="200"/>
              <w:rPr>
                <w:sz w:val="24"/>
              </w:rPr>
            </w:pPr>
            <w:r>
              <w:rPr>
                <w:rFonts w:hint="eastAsia"/>
                <w:sz w:val="24"/>
              </w:rPr>
              <w:t>30、外研社演讲、阅读、写作大赛复赛。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大英部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tabs>
                <w:tab w:val="left" w:pos="475"/>
              </w:tabs>
              <w:ind w:left="480" w:hanging="480" w:hangingChars="200"/>
              <w:rPr>
                <w:sz w:val="24"/>
              </w:rPr>
            </w:pPr>
            <w:r>
              <w:rPr>
                <w:rFonts w:hint="eastAsia"/>
                <w:sz w:val="24"/>
              </w:rPr>
              <w:t>31、学生参加“华文杯”全国师范生教学技能大赛培训工作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78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5598" w:type="dxa"/>
            <w:vAlign w:val="center"/>
          </w:tcPr>
          <w:p>
            <w:pPr>
              <w:tabs>
                <w:tab w:val="left" w:pos="475"/>
              </w:tabs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2、</w:t>
            </w:r>
            <w:r>
              <w:rPr>
                <w:rFonts w:hint="eastAsia"/>
                <w:sz w:val="24"/>
                <w:lang w:eastAsia="zh-CN"/>
              </w:rPr>
              <w:t>学院一流课程建设工作推进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各专业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tabs>
                <w:tab w:val="left" w:pos="475"/>
              </w:tabs>
              <w:ind w:left="480" w:hanging="480" w:hangingChars="200"/>
              <w:rPr>
                <w:sz w:val="24"/>
              </w:rPr>
            </w:pPr>
            <w:r>
              <w:rPr>
                <w:rFonts w:hint="eastAsia"/>
                <w:sz w:val="24"/>
              </w:rPr>
              <w:t>33、2016级教育实习工作总结、成绩评定工作。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tabs>
                <w:tab w:val="left" w:pos="475"/>
              </w:tabs>
              <w:ind w:left="480" w:hanging="480" w:hangingChars="200"/>
              <w:rPr>
                <w:sz w:val="24"/>
              </w:rPr>
            </w:pPr>
            <w:r>
              <w:rPr>
                <w:rFonts w:hint="eastAsia"/>
                <w:sz w:val="24"/>
              </w:rPr>
              <w:t>34、学院2020届毕业论文选题审定工作。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英语专业、商务英语专业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tabs>
                <w:tab w:val="left" w:pos="475"/>
              </w:tabs>
              <w:ind w:left="480" w:hanging="480" w:hangingChars="200"/>
              <w:rPr>
                <w:sz w:val="24"/>
              </w:rPr>
            </w:pPr>
            <w:r>
              <w:rPr>
                <w:rFonts w:hint="eastAsia"/>
                <w:sz w:val="24"/>
              </w:rPr>
              <w:t>35、落实2016级商务英语、英语（非师类）专业201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年春季专业实习工作有关事宜。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商务英语专业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tabs>
                <w:tab w:val="left" w:pos="475"/>
              </w:tabs>
              <w:ind w:left="480" w:hanging="480" w:hangingChars="200"/>
              <w:rPr>
                <w:sz w:val="24"/>
              </w:rPr>
            </w:pPr>
            <w:r>
              <w:rPr>
                <w:rFonts w:hint="eastAsia"/>
                <w:sz w:val="24"/>
              </w:rPr>
              <w:t>36、组织编写我院本学期期末试卷，安排监考、改卷等期末工作。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教务科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各专业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大英部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tabs>
                <w:tab w:val="left" w:pos="475"/>
              </w:tabs>
              <w:ind w:left="480" w:hanging="480" w:hangingChars="200"/>
              <w:rPr>
                <w:sz w:val="24"/>
              </w:rPr>
            </w:pPr>
            <w:r>
              <w:rPr>
                <w:rFonts w:hint="eastAsia"/>
                <w:sz w:val="24"/>
              </w:rPr>
              <w:t>37、落实下学期教学工作安排，初步完成排课及订教材等工作。</w:t>
            </w:r>
          </w:p>
        </w:tc>
        <w:tc>
          <w:tcPr>
            <w:tcW w:w="297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8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5598" w:type="dxa"/>
            <w:vAlign w:val="center"/>
          </w:tcPr>
          <w:p>
            <w:pPr>
              <w:tabs>
                <w:tab w:val="left" w:pos="475"/>
              </w:tabs>
              <w:ind w:left="480" w:hanging="480" w:hangingChars="200"/>
              <w:rPr>
                <w:sz w:val="24"/>
              </w:rPr>
            </w:pPr>
            <w:r>
              <w:rPr>
                <w:rFonts w:hint="eastAsia"/>
                <w:sz w:val="24"/>
              </w:rPr>
              <w:t>38、进行期末考试工作（监考、评卷等）。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教务科、各专业、大英部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98" w:type="dxa"/>
            <w:vAlign w:val="center"/>
          </w:tcPr>
          <w:p>
            <w:pPr>
              <w:tabs>
                <w:tab w:val="left" w:pos="475"/>
              </w:tabs>
              <w:ind w:left="480" w:hanging="480" w:hangingChars="200"/>
              <w:rPr>
                <w:sz w:val="24"/>
              </w:rPr>
            </w:pPr>
            <w:r>
              <w:rPr>
                <w:rFonts w:hint="eastAsia"/>
                <w:sz w:val="24"/>
              </w:rPr>
              <w:t>39、2016级毕业班论文撰写指导阶段工作。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英语专业、商务英语专业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/>
    <w:p>
      <w:pPr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>外国语学院</w:t>
      </w:r>
    </w:p>
    <w:p>
      <w:pPr>
        <w:spacing w:line="240" w:lineRule="exact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2019年9月</w:t>
      </w:r>
    </w:p>
    <w:sectPr>
      <w:pgSz w:w="11907" w:h="16840"/>
      <w:pgMar w:top="993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8D0"/>
    <w:rsid w:val="00020A0D"/>
    <w:rsid w:val="00024CBF"/>
    <w:rsid w:val="000257C7"/>
    <w:rsid w:val="000538BE"/>
    <w:rsid w:val="000569D8"/>
    <w:rsid w:val="00071FEC"/>
    <w:rsid w:val="00073939"/>
    <w:rsid w:val="00086E68"/>
    <w:rsid w:val="000A175B"/>
    <w:rsid w:val="000D3768"/>
    <w:rsid w:val="000E2B89"/>
    <w:rsid w:val="001101E6"/>
    <w:rsid w:val="001135D4"/>
    <w:rsid w:val="0013013C"/>
    <w:rsid w:val="0016258D"/>
    <w:rsid w:val="001A17F5"/>
    <w:rsid w:val="001A321A"/>
    <w:rsid w:val="001D5868"/>
    <w:rsid w:val="001F551C"/>
    <w:rsid w:val="00237BE3"/>
    <w:rsid w:val="00244845"/>
    <w:rsid w:val="00264908"/>
    <w:rsid w:val="0027786F"/>
    <w:rsid w:val="002841BB"/>
    <w:rsid w:val="00291396"/>
    <w:rsid w:val="002C217A"/>
    <w:rsid w:val="002C4A37"/>
    <w:rsid w:val="002E26A1"/>
    <w:rsid w:val="002F535B"/>
    <w:rsid w:val="002F5B4F"/>
    <w:rsid w:val="002F600D"/>
    <w:rsid w:val="003319F1"/>
    <w:rsid w:val="00332AE2"/>
    <w:rsid w:val="00345A6A"/>
    <w:rsid w:val="0035326D"/>
    <w:rsid w:val="00385E62"/>
    <w:rsid w:val="0039694D"/>
    <w:rsid w:val="003A29B2"/>
    <w:rsid w:val="003C082D"/>
    <w:rsid w:val="003D28A7"/>
    <w:rsid w:val="00400081"/>
    <w:rsid w:val="004320C7"/>
    <w:rsid w:val="004345A9"/>
    <w:rsid w:val="004432AA"/>
    <w:rsid w:val="00447BF8"/>
    <w:rsid w:val="00471C1A"/>
    <w:rsid w:val="004865CB"/>
    <w:rsid w:val="004877B8"/>
    <w:rsid w:val="00490180"/>
    <w:rsid w:val="004A6CA8"/>
    <w:rsid w:val="004C380E"/>
    <w:rsid w:val="004D5B4A"/>
    <w:rsid w:val="004E4C42"/>
    <w:rsid w:val="004E68D0"/>
    <w:rsid w:val="0050500E"/>
    <w:rsid w:val="005163B0"/>
    <w:rsid w:val="00522BC8"/>
    <w:rsid w:val="00533A4D"/>
    <w:rsid w:val="005374A4"/>
    <w:rsid w:val="005803D3"/>
    <w:rsid w:val="00584C24"/>
    <w:rsid w:val="00595A5F"/>
    <w:rsid w:val="0059769F"/>
    <w:rsid w:val="005D27FB"/>
    <w:rsid w:val="005F0A4F"/>
    <w:rsid w:val="0063290F"/>
    <w:rsid w:val="0064052C"/>
    <w:rsid w:val="00643B6A"/>
    <w:rsid w:val="006747B4"/>
    <w:rsid w:val="00686F85"/>
    <w:rsid w:val="006A3A22"/>
    <w:rsid w:val="006E4628"/>
    <w:rsid w:val="006E5D74"/>
    <w:rsid w:val="006F2E26"/>
    <w:rsid w:val="006F554D"/>
    <w:rsid w:val="006F7A2C"/>
    <w:rsid w:val="00702520"/>
    <w:rsid w:val="007115A4"/>
    <w:rsid w:val="00756147"/>
    <w:rsid w:val="00763500"/>
    <w:rsid w:val="007664CB"/>
    <w:rsid w:val="00783D0E"/>
    <w:rsid w:val="00786E38"/>
    <w:rsid w:val="00794168"/>
    <w:rsid w:val="007C393B"/>
    <w:rsid w:val="007C486D"/>
    <w:rsid w:val="007D07C9"/>
    <w:rsid w:val="007E6BA5"/>
    <w:rsid w:val="00803F81"/>
    <w:rsid w:val="00835B4F"/>
    <w:rsid w:val="00836BEA"/>
    <w:rsid w:val="00841BDF"/>
    <w:rsid w:val="008456EC"/>
    <w:rsid w:val="00854804"/>
    <w:rsid w:val="008667BE"/>
    <w:rsid w:val="008702A2"/>
    <w:rsid w:val="00881D10"/>
    <w:rsid w:val="00881EC1"/>
    <w:rsid w:val="00882C5C"/>
    <w:rsid w:val="00891E74"/>
    <w:rsid w:val="008B7820"/>
    <w:rsid w:val="008C1AE4"/>
    <w:rsid w:val="00914D34"/>
    <w:rsid w:val="00917B63"/>
    <w:rsid w:val="009301FE"/>
    <w:rsid w:val="00952C8F"/>
    <w:rsid w:val="0095552F"/>
    <w:rsid w:val="00973CEC"/>
    <w:rsid w:val="00977E44"/>
    <w:rsid w:val="009808A5"/>
    <w:rsid w:val="009904DF"/>
    <w:rsid w:val="009A7C4C"/>
    <w:rsid w:val="009B01B2"/>
    <w:rsid w:val="009E5F07"/>
    <w:rsid w:val="00A0566C"/>
    <w:rsid w:val="00A12B5F"/>
    <w:rsid w:val="00A160FB"/>
    <w:rsid w:val="00A34F25"/>
    <w:rsid w:val="00A57702"/>
    <w:rsid w:val="00A923CB"/>
    <w:rsid w:val="00AC404D"/>
    <w:rsid w:val="00AC63D6"/>
    <w:rsid w:val="00AD6FE2"/>
    <w:rsid w:val="00B02B96"/>
    <w:rsid w:val="00B1063B"/>
    <w:rsid w:val="00B32240"/>
    <w:rsid w:val="00B42836"/>
    <w:rsid w:val="00B654DE"/>
    <w:rsid w:val="00BF174C"/>
    <w:rsid w:val="00C101EA"/>
    <w:rsid w:val="00C12CEB"/>
    <w:rsid w:val="00C155BC"/>
    <w:rsid w:val="00C20C6E"/>
    <w:rsid w:val="00C477C4"/>
    <w:rsid w:val="00C62BFD"/>
    <w:rsid w:val="00C63F3C"/>
    <w:rsid w:val="00C65FD3"/>
    <w:rsid w:val="00C96BCA"/>
    <w:rsid w:val="00CA520B"/>
    <w:rsid w:val="00CC568B"/>
    <w:rsid w:val="00CD5DED"/>
    <w:rsid w:val="00D04032"/>
    <w:rsid w:val="00D16A60"/>
    <w:rsid w:val="00D5119D"/>
    <w:rsid w:val="00D765F4"/>
    <w:rsid w:val="00D839E9"/>
    <w:rsid w:val="00D8420B"/>
    <w:rsid w:val="00DA30E2"/>
    <w:rsid w:val="00DB733E"/>
    <w:rsid w:val="00DC07AD"/>
    <w:rsid w:val="00DC4660"/>
    <w:rsid w:val="00DE1110"/>
    <w:rsid w:val="00DF7E57"/>
    <w:rsid w:val="00E20282"/>
    <w:rsid w:val="00E26E59"/>
    <w:rsid w:val="00E53509"/>
    <w:rsid w:val="00E8217E"/>
    <w:rsid w:val="00E927A5"/>
    <w:rsid w:val="00EA44CA"/>
    <w:rsid w:val="00EB2EF4"/>
    <w:rsid w:val="00EB70B5"/>
    <w:rsid w:val="00F10BF9"/>
    <w:rsid w:val="00F240BC"/>
    <w:rsid w:val="00F31F65"/>
    <w:rsid w:val="00F85670"/>
    <w:rsid w:val="00FE48F1"/>
    <w:rsid w:val="00FE4C70"/>
    <w:rsid w:val="20603E25"/>
    <w:rsid w:val="20B200C6"/>
    <w:rsid w:val="218D2F0F"/>
    <w:rsid w:val="271C782C"/>
    <w:rsid w:val="29D85286"/>
    <w:rsid w:val="31666397"/>
    <w:rsid w:val="36411544"/>
    <w:rsid w:val="36CF1541"/>
    <w:rsid w:val="454052D7"/>
    <w:rsid w:val="4E9B5259"/>
    <w:rsid w:val="4EBD38CC"/>
    <w:rsid w:val="613B3655"/>
    <w:rsid w:val="6601723E"/>
    <w:rsid w:val="7D1D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DA9CDC-3D7B-4297-B5A2-58B46B6FF1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255</Words>
  <Characters>1456</Characters>
  <Lines>12</Lines>
  <Paragraphs>3</Paragraphs>
  <TotalTime>0</TotalTime>
  <ScaleCrop>false</ScaleCrop>
  <LinksUpToDate>false</LinksUpToDate>
  <CharactersWithSpaces>1708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2017-09-26T02:29:00Z</dcterms:created>
  <dc:creator>user</dc:creator>
  <cp:lastModifiedBy>外语周沫玲</cp:lastModifiedBy>
  <cp:lastPrinted>2019-09-04T01:31:15Z</cp:lastPrinted>
  <dcterms:modified xsi:type="dcterms:W3CDTF">2019-09-04T01:34:50Z</dcterms:modified>
  <dc:title>外国语学院2005-2006学年第一学期教学工作要点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