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C8D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200660</wp:posOffset>
                </wp:positionV>
                <wp:extent cx="1600200" cy="495300"/>
                <wp:effectExtent l="5080" t="5080" r="193040" b="23114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wedgeRoundRectCallout">
                          <a:avLst>
                            <a:gd name="adj1" fmla="val 59007"/>
                            <a:gd name="adj2" fmla="val 91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03071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一级标题黑体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四</w:t>
                            </w:r>
                            <w:r>
                              <w:rPr>
                                <w:rFonts w:hint="eastAsia"/>
                              </w:rPr>
                              <w:t>号字，下同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59.55pt;margin-top:15.8pt;height:39pt;width:126pt;z-index:251661312;mso-width-relative:page;mso-height-relative:page;" fillcolor="#FFFFFF" filled="t" stroked="t" coordsize="21600,21600" o:gfxdata="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+6/NtoAAAALAQAA&#10;DwAAAAAAAAABACAAAAAiAAAAZHJzL2Rvd25yZXYueG1sUEsBAhQAFAAAAAgAh07iQLM/it5QAgAA&#10;uwQAAA4AAAAAAAAAAQAgAAAAKQEAAGRycy9lMm9Eb2MueG1sUEsFBgAAAAAGAAYAWQEAAOsFAAAA&#10;AA==&#10;" adj="23546,3051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0307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一级标题黑体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四</w:t>
                      </w:r>
                      <w:r>
                        <w:rPr>
                          <w:rFonts w:hint="eastAsia"/>
                        </w:rPr>
                        <w:t>号字，下同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泉州师范学院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公共选修课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u w:val="single"/>
          <w:lang w:val="en-US" w:eastAsia="zh-CN"/>
        </w:rPr>
        <w:t>×××××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课程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val="en-US" w:eastAsia="zh-CN"/>
        </w:rPr>
        <w:t>教学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大纲</w:t>
      </w:r>
    </w:p>
    <w:p w14:paraId="5CAA5A6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黑体" w:eastAsia="黑体"/>
          <w:b/>
          <w:bCs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4722495</wp:posOffset>
                </wp:positionH>
                <wp:positionV relativeFrom="paragraph">
                  <wp:posOffset>229870</wp:posOffset>
                </wp:positionV>
                <wp:extent cx="1714500" cy="297180"/>
                <wp:effectExtent l="389255" t="349885" r="14605" b="8255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wedgeRoundRectCallout">
                          <a:avLst>
                            <a:gd name="adj1" fmla="val -70630"/>
                            <a:gd name="adj2" fmla="val -162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CC4F21">
                            <w:pPr>
                              <w:ind w:left="1050" w:hanging="1050" w:hangingChars="50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  <w:lang w:val="en-US" w:eastAsia="zh-CN"/>
                              </w:rPr>
                              <w:t>小二</w:t>
                            </w: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号黑体加粗.居中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1.85pt;margin-top:18.1pt;height:23.4pt;width:135pt;z-index:251660288;mso-width-relative:page;mso-height-relative:page;" fillcolor="#FFFFFF" filled="t" stroked="t" coordsize="21600,21600" o:gfxdata="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i4qQm1gAAAAoBAAAP&#10;AAAAAAAAAAEAIAAAACIAAABkcnMvZG93bnJldi54bWxQSwECFAAUAAAACACHTuJASq/anVMCAAC+&#10;BAAADgAAAAAAAAABACAAAAAlAQAAZHJzL2Uyb0RvYy54bWxQSwUGAAAAAAYABgBZAQAA6gUAAAAA&#10;" adj="-4456,-2427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CC4F21">
                      <w:pPr>
                        <w:ind w:left="1050" w:hanging="1050" w:hangingChars="50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  <w:lang w:val="en-US" w:eastAsia="zh-CN"/>
                        </w:rPr>
                        <w:t>小二</w:t>
                      </w:r>
                      <w:r>
                        <w:rPr>
                          <w:rFonts w:hint="eastAsia" w:ascii="宋体" w:hAnsi="宋体"/>
                          <w:szCs w:val="21"/>
                        </w:rPr>
                        <w:t>号黑体加粗.居中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参考模板，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使用时请删除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）</w:t>
      </w:r>
    </w:p>
    <w:p w14:paraId="47C47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一、课程基本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484"/>
        <w:gridCol w:w="2496"/>
        <w:gridCol w:w="1834"/>
      </w:tblGrid>
      <w:tr w14:paraId="72FA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17A3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75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2BD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C4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17A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B3B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英文名称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94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4C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31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课程类型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05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C0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考核方式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06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368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B3F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学分数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47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71F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学时数</w:t>
            </w:r>
          </w:p>
          <w:p w14:paraId="31AC81A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（理论：X学时，实验：X学时，实践：X学时）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D9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074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196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适用专业</w:t>
            </w:r>
          </w:p>
        </w:tc>
        <w:tc>
          <w:tcPr>
            <w:tcW w:w="2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D3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5B0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开课学期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33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3DF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899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授课对象年级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0D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362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7F1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开课单位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02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C93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9E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课程简介</w:t>
            </w:r>
          </w:p>
        </w:tc>
        <w:tc>
          <w:tcPr>
            <w:tcW w:w="68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（简要介绍本课程主要内容，以及学生通过学习本课程后所能掌握的分析问题和解决问题的能力，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200字左右）</w:t>
            </w:r>
          </w:p>
          <w:p w14:paraId="00C7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</w:tc>
      </w:tr>
    </w:tbl>
    <w:p w14:paraId="30FDFA4C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p w14:paraId="6FFF1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eastAsia="黑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19050</wp:posOffset>
                </wp:positionV>
                <wp:extent cx="2057400" cy="297180"/>
                <wp:effectExtent l="1219835" t="4445" r="14605" b="18605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7180"/>
                        </a:xfrm>
                        <a:prstGeom prst="wedgeRoundRectCallout">
                          <a:avLst>
                            <a:gd name="adj1" fmla="val -107438"/>
                            <a:gd name="adj2" fmla="val 1091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8CDBE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级标题黑体小四号字，下同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7.25pt;margin-top:1.5pt;height:23.4pt;width:162pt;z-index:251662336;mso-width-relative:page;mso-height-relative:page;" fillcolor="#FFFFFF" filled="t" stroked="t" coordsize="21600,21600" o:gfxdata="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AaxsHXAAAACAEAAA8A&#10;AAAAAAAAAQAgAAAAIgAAAGRycy9kb3ducmV2LnhtbFBLAQIUABQAAAAIAIdO4kCxrrfpUQIAAL4E&#10;AAAOAAAAAAAAAAEAIAAAACYBAABkcnMvZTJvRG9jLnhtbFBLBQYAAAAABgAGAFkBAADpBQAAAAA=&#10;" adj="-12407,34385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8CDBE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>级标题黑体小四号字，下同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28"/>
          <w:szCs w:val="28"/>
        </w:rPr>
        <w:t>二、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课程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目标</w:t>
      </w:r>
    </w:p>
    <w:p w14:paraId="3DED6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eastAsia="zh-CN"/>
        </w:rPr>
        <w:t>课程目标以学生为中心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叙述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eastAsia="zh-CN"/>
        </w:rPr>
        <w:t>，勿以教师为中心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  <w:lang w:val="en-US" w:eastAsia="zh-CN"/>
        </w:rPr>
        <w:t>。课程目标中还应体现课程育人的思政元素。</w:t>
      </w: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fill="FFFFFF"/>
        </w:rPr>
        <w:t>需根据课程性质，描述课程教学在培养学生在知识、能力、素养等方面的贡献，以及课程思政相关目标）</w:t>
      </w:r>
    </w:p>
    <w:p w14:paraId="7833A108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………………；</w:t>
      </w:r>
    </w:p>
    <w:p w14:paraId="51402A18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；</w:t>
      </w:r>
    </w:p>
    <w:p w14:paraId="5077F0F5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………………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；</w:t>
      </w:r>
    </w:p>
    <w:p w14:paraId="47F036CA">
      <w:pPr>
        <w:spacing w:line="360" w:lineRule="auto"/>
        <w:ind w:firstLine="720" w:firstLineChars="300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.本课程思政目标，具体内容根据课程的实际情况进行制订。</w:t>
      </w:r>
    </w:p>
    <w:p w14:paraId="56AFCC2E">
      <w:pPr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0332F148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4"/>
          <w:szCs w:val="24"/>
        </w:rPr>
      </w:pPr>
    </w:p>
    <w:p w14:paraId="3088B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、课程教学内容与安排</w:t>
      </w:r>
    </w:p>
    <w:p w14:paraId="107A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）课程目标与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教学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内容的关系</w:t>
      </w:r>
    </w:p>
    <w:p w14:paraId="2CB4D086">
      <w:pPr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89"/>
        <w:gridCol w:w="1584"/>
        <w:gridCol w:w="1562"/>
        <w:gridCol w:w="1897"/>
        <w:gridCol w:w="1154"/>
      </w:tblGrid>
      <w:tr w14:paraId="463B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7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BFB8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4B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及内容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BD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教学重难点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5B4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教学要求</w:t>
            </w: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F0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9FF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学时</w:t>
            </w:r>
          </w:p>
        </w:tc>
      </w:tr>
      <w:tr w14:paraId="3E89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A75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</w:t>
            </w:r>
          </w:p>
          <w:p w14:paraId="187FBCE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6F82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第一章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****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A3AA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211A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0A2C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1.讲授</w:t>
            </w:r>
          </w:p>
          <w:p w14:paraId="40480FE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2.讨论</w:t>
            </w:r>
          </w:p>
          <w:p w14:paraId="2486E06C"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B788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819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0BD963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C953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499D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D64B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435C9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6B5C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A54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1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1AFC3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11DB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E538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D5B2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FA4E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7339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178BE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</w:p>
    <w:p w14:paraId="6328C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</w:p>
    <w:p w14:paraId="73E53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red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（二）课程目标与实践环节（实验）的关系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red"/>
          <w:lang w:val="en-US" w:eastAsia="zh-CN"/>
        </w:rPr>
        <w:t>（如有实践环节须填写）</w:t>
      </w:r>
    </w:p>
    <w:tbl>
      <w:tblPr>
        <w:tblStyle w:val="7"/>
        <w:tblW w:w="4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133"/>
        <w:gridCol w:w="2417"/>
        <w:gridCol w:w="775"/>
      </w:tblGrid>
      <w:tr w14:paraId="3D42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E32D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课程目标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2F6A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实践（实验）环节</w:t>
            </w: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F647">
            <w:pPr>
              <w:widowControl/>
              <w:tabs>
                <w:tab w:val="center" w:pos="122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实践（实验）类型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C616">
            <w:pPr>
              <w:widowControl/>
              <w:tabs>
                <w:tab w:val="center" w:pos="1222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学时</w:t>
            </w:r>
          </w:p>
        </w:tc>
      </w:tr>
      <w:tr w14:paraId="37B4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DC7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1.</w:t>
            </w:r>
          </w:p>
          <w:p w14:paraId="400107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</w:t>
            </w: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896D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CB85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5266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86D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64B5D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D61D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4F61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AA3C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FF2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1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35718A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623C">
            <w:pPr>
              <w:widowControl/>
              <w:tabs>
                <w:tab w:val="center" w:pos="122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F449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CB87E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3181D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1.实验类型包括：演示型、验证型、综合型、设计型、创新型。2.实践类型包括：实践教学、实践设计、实践项目、实践操作。</w:t>
      </w:r>
    </w:p>
    <w:p w14:paraId="6488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教学资源</w:t>
      </w:r>
    </w:p>
    <w:p w14:paraId="55AA5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（一）</w:t>
      </w:r>
      <w:r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使用教材：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《XXXX》，XXX主编/著，XXXXX出版社，XX年第XX版</w:t>
      </w:r>
    </w:p>
    <w:p w14:paraId="03F85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（二）</w:t>
      </w:r>
      <w:r>
        <w:rPr>
          <w:rFonts w:hint="default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参考书目：</w:t>
      </w:r>
    </w:p>
    <w:p w14:paraId="39FA94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1.《XXXXX》，主编/著，XXXXX出版社，XX年第XX版</w:t>
      </w:r>
    </w:p>
    <w:p w14:paraId="4A1EF41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2.……</w:t>
      </w:r>
    </w:p>
    <w:p w14:paraId="077B228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16"/>
          <w:szCs w:val="16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default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在线课程网址：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  <w:lang w:eastAsia="zh-CN"/>
        </w:rPr>
        <w:t>（如本课程未建设有相关资源，可不填）</w:t>
      </w:r>
    </w:p>
    <w:p w14:paraId="4AF6F0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left="0" w:right="0" w:firstLine="635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https://mooc..........html</w:t>
      </w:r>
    </w:p>
    <w:p w14:paraId="6F640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</w:p>
    <w:p w14:paraId="144BD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4"/>
          <w:szCs w:val="24"/>
        </w:rPr>
      </w:pPr>
    </w:p>
    <w:p w14:paraId="0A74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五、考核方式及成绩构成</w:t>
      </w:r>
    </w:p>
    <w:p w14:paraId="2C81098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（一）成绩评定</w:t>
      </w:r>
    </w:p>
    <w:p w14:paraId="32B538F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5"/>
          <w:szCs w:val="25"/>
          <w:shd w:val="clear" w:fill="FFFFFF"/>
        </w:rPr>
        <w:t>总成绩=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过程性考核成绩*X%+期末考核成绩*Y%</w:t>
      </w:r>
    </w:p>
    <w:p w14:paraId="3719492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过程性考核成绩评定：过程性考核成绩=XX*X%+ XX*X%+……</w:t>
      </w:r>
    </w:p>
    <w:p w14:paraId="5068C67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34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FF920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 w:firstLine="48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（二）课程目标与课程考核方式的关系</w:t>
      </w:r>
    </w:p>
    <w:tbl>
      <w:tblPr>
        <w:tblStyle w:val="7"/>
        <w:tblpPr w:leftFromText="180" w:rightFromText="180" w:vertAnchor="text" w:horzAnchor="page" w:tblpXSpec="center" w:tblpY="222"/>
        <w:tblOverlap w:val="never"/>
        <w:tblW w:w="39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047"/>
        <w:gridCol w:w="1889"/>
        <w:gridCol w:w="1843"/>
      </w:tblGrid>
      <w:tr w14:paraId="6CD1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170D0C46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D8EFB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考核要求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42B9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  <w:t>课程目标</w:t>
            </w:r>
          </w:p>
        </w:tc>
      </w:tr>
      <w:tr w14:paraId="2A50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D038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  <w:lang w:val="en-US" w:eastAsia="zh-CN"/>
              </w:rPr>
              <w:t>过程性考核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4F3ED">
            <w:pPr>
              <w:widowControl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10881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E1F42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38B6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CC588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E8C96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C4208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76E0A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15BC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70428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2466E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0A6A9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BB6AE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  <w:tr w14:paraId="190F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2EC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lang w:val="en-US" w:eastAsia="zh-CN"/>
              </w:rPr>
              <w:t>期末考核</w:t>
            </w:r>
          </w:p>
        </w:tc>
        <w:tc>
          <w:tcPr>
            <w:tcW w:w="1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3EB96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56666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AAE3C">
            <w:pPr>
              <w:jc w:val="both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</w:p>
        </w:tc>
      </w:tr>
    </w:tbl>
    <w:p w14:paraId="108DC04B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43D7A32F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52A4AC9D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9A07F83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1F92878E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515697CD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E452A7E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4F7EC61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4056AD35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1214D11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82B14DC">
      <w:pPr>
        <w:ind w:firstLine="480"/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74081A87">
      <w:pPr>
        <w:ind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  <w:t>1.考核环节包括过程性考核环节和期末考核环节。2.过程性考核环节包括但不仅限于自主学习、课堂表现、平时作业、实验项目、期中考核、文献阅读、在线学习、在线讨论、小组报告等。3.期末考核环节包括但不仅限于闭卷笔试、开卷笔试、课程论文、作品、综合考查等，应体现含记忆、理解、分析、应用、评价、创新等维度。</w:t>
      </w:r>
    </w:p>
    <w:p w14:paraId="752B1941">
      <w:pPr>
        <w:ind w:firstLine="48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</w:p>
    <w:p w14:paraId="2906B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六、课程大纲的编写依据</w:t>
      </w:r>
    </w:p>
    <w:p w14:paraId="6745AAEC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本大纲的编写参照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****。</w:t>
      </w:r>
    </w:p>
    <w:p w14:paraId="6E235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</w:p>
    <w:p w14:paraId="7B2C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、编制人与编制时间</w:t>
      </w:r>
    </w:p>
    <w:p w14:paraId="0844B4A0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1.编制人：</w:t>
      </w:r>
    </w:p>
    <w:p w14:paraId="57234312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2.审核人：</w:t>
      </w:r>
    </w:p>
    <w:p w14:paraId="41215720">
      <w:pPr>
        <w:spacing w:line="360" w:lineRule="auto"/>
        <w:ind w:firstLine="540" w:firstLineChars="225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.编写时间：</w:t>
      </w:r>
    </w:p>
    <w:p w14:paraId="3C414B2D">
      <w:pPr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269614-78A2-405D-BE34-243431BBFF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A9A2EEB-89F3-478D-9E8B-3A40689E4E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C06B5FB-0428-444D-A184-0F7555199D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1EA4ADB-A9F7-4AF5-85C4-D428F6EEA8E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E096DC8-D282-4786-8533-172D7280CE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FB505">
    <w:pPr>
      <w:pStyle w:val="4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C89B3">
                          <w:pPr>
                            <w:pStyle w:val="4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0C89B3">
                    <w:pPr>
                      <w:pStyle w:val="4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61E65">
    <w:pPr>
      <w:pStyle w:val="4"/>
      <w:framePr w:wrap="around" w:vAnchor="text" w:hAnchor="margin" w:xAlign="center" w:y="1"/>
      <w:rPr>
        <w:rStyle w:val="10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10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 w14:paraId="46006FC1">
    <w:pPr>
      <w:pStyle w:val="4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YTlmYTQ5OWNjNjZhNWYzNTU5NGIxNjc2OWUwZjAifQ=="/>
  </w:docVars>
  <w:rsids>
    <w:rsidRoot w:val="71E15DE9"/>
    <w:rsid w:val="3CC014E1"/>
    <w:rsid w:val="3F9C2B09"/>
    <w:rsid w:val="44261409"/>
    <w:rsid w:val="5E466794"/>
    <w:rsid w:val="719711E7"/>
    <w:rsid w:val="71E15DE9"/>
    <w:rsid w:val="750979E7"/>
    <w:rsid w:val="7E18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qFormat/>
    <w:uiPriority w:val="99"/>
    <w:pPr>
      <w:widowControl w:val="0"/>
      <w:ind w:firstLine="471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paragraph" w:styleId="11">
    <w:name w:val="List Paragraph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854</Words>
  <Characters>958</Characters>
  <Lines>0</Lines>
  <Paragraphs>0</Paragraphs>
  <TotalTime>16</TotalTime>
  <ScaleCrop>false</ScaleCrop>
  <LinksUpToDate>false</LinksUpToDate>
  <CharactersWithSpaces>961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2024-07-09T08:33:00Z</dcterms:created>
  <dc:creator>阿柯</dc:creator>
  <cp:lastModifiedBy>梅月云</cp:lastModifiedBy>
  <cp:lastPrinted>2024-11-29T02:31:00Z</cp:lastPrinted>
  <dcterms:modified xsi:type="dcterms:W3CDTF">2025-11-27T03:19:21Z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681AD081539E481CA6D0DD3FEF074C48_13</vt:lpwstr>
  </property>
</Properties>
</file>