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00B3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2024年“中华文化大乐园-意大利帕多瓦营”</w:t>
      </w:r>
    </w:p>
    <w:p w14:paraId="52480DA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0"/>
          <w:sz w:val="36"/>
          <w:szCs w:val="36"/>
        </w:rPr>
      </w:pPr>
      <w:r>
        <w:rPr>
          <w:rFonts w:hint="eastAsia" w:ascii="方正小标宋简体" w:hAnsi="方正小标宋简体" w:eastAsia="方正小标宋简体" w:cs="方正小标宋简体"/>
          <w:b w:val="0"/>
          <w:bCs/>
          <w:sz w:val="36"/>
          <w:szCs w:val="36"/>
          <w:lang w:val="en-US" w:eastAsia="zh-CN"/>
        </w:rPr>
        <w:t>活动总结报告</w:t>
      </w:r>
    </w:p>
    <w:p w14:paraId="09B263BD">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音乐与</w:t>
      </w:r>
      <w:r>
        <w:rPr>
          <w:rFonts w:hint="eastAsia" w:ascii="仿宋_GB2312" w:hAnsi="仿宋_GB2312" w:eastAsia="仿宋_GB2312" w:cs="仿宋_GB2312"/>
          <w:color w:val="000000"/>
          <w:kern w:val="0"/>
          <w:sz w:val="32"/>
          <w:szCs w:val="32"/>
          <w:lang w:val="en-US" w:eastAsia="zh-CN"/>
        </w:rPr>
        <w:t>舞蹈</w:t>
      </w:r>
      <w:r>
        <w:rPr>
          <w:rFonts w:hint="eastAsia" w:ascii="仿宋_GB2312" w:hAnsi="仿宋_GB2312" w:eastAsia="仿宋_GB2312" w:cs="仿宋_GB2312"/>
          <w:color w:val="000000"/>
          <w:kern w:val="0"/>
          <w:sz w:val="32"/>
          <w:szCs w:val="32"/>
        </w:rPr>
        <w:t>学院</w:t>
      </w:r>
      <w:r>
        <w:rPr>
          <w:rFonts w:hint="eastAsia" w:ascii="仿宋_GB2312" w:hAnsi="仿宋_GB2312" w:eastAsia="仿宋_GB2312" w:cs="仿宋_GB2312"/>
          <w:color w:val="000000"/>
          <w:kern w:val="0"/>
          <w:sz w:val="32"/>
          <w:szCs w:val="32"/>
          <w:lang w:val="en-US" w:eastAsia="zh-CN"/>
        </w:rPr>
        <w:t>黄月萍老师参加中共福建省委统战部组团，</w:t>
      </w:r>
      <w:r>
        <w:rPr>
          <w:rFonts w:hint="eastAsia" w:ascii="仿宋_GB2312" w:hAnsi="仿宋_GB2312" w:eastAsia="仿宋_GB2312" w:cs="仿宋_GB2312"/>
          <w:color w:val="000000"/>
          <w:kern w:val="0"/>
          <w:sz w:val="32"/>
          <w:szCs w:val="32"/>
        </w:rPr>
        <w:t>于1</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8</w:t>
      </w:r>
      <w:r>
        <w:rPr>
          <w:rFonts w:hint="eastAsia" w:ascii="仿宋_GB2312" w:hAnsi="仿宋_GB2312" w:eastAsia="仿宋_GB2312" w:cs="仿宋_GB2312"/>
          <w:color w:val="000000"/>
          <w:kern w:val="0"/>
          <w:sz w:val="32"/>
          <w:szCs w:val="32"/>
        </w:rPr>
        <w:t>日至1</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21</w:t>
      </w:r>
      <w:r>
        <w:rPr>
          <w:rFonts w:hint="eastAsia" w:ascii="仿宋_GB2312" w:hAnsi="仿宋_GB2312" w:eastAsia="仿宋_GB2312" w:cs="仿宋_GB2312"/>
          <w:color w:val="000000"/>
          <w:kern w:val="0"/>
          <w:sz w:val="32"/>
          <w:szCs w:val="32"/>
        </w:rPr>
        <w:t>日赴意大利</w:t>
      </w:r>
      <w:r>
        <w:rPr>
          <w:rFonts w:hint="eastAsia" w:ascii="仿宋_GB2312" w:hAnsi="仿宋_GB2312" w:eastAsia="仿宋_GB2312" w:cs="仿宋_GB2312"/>
          <w:color w:val="000000"/>
          <w:kern w:val="0"/>
          <w:sz w:val="32"/>
          <w:szCs w:val="32"/>
          <w:lang w:val="en-US" w:eastAsia="zh-CN"/>
        </w:rPr>
        <w:t>参加</w:t>
      </w:r>
      <w:r>
        <w:rPr>
          <w:rFonts w:hint="eastAsia" w:ascii="仿宋_GB2312" w:hAnsi="仿宋_GB2312" w:eastAsia="仿宋_GB2312" w:cs="仿宋_GB2312"/>
          <w:color w:val="000000"/>
          <w:kern w:val="0"/>
          <w:sz w:val="32"/>
          <w:szCs w:val="32"/>
        </w:rPr>
        <w:t>2024年“中华文化大乐园—意大利帕多瓦营”活动。</w:t>
      </w:r>
    </w:p>
    <w:p w14:paraId="126A5396">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在中华文化大乐园帕多瓦营活动中，</w:t>
      </w:r>
      <w:r>
        <w:rPr>
          <w:rFonts w:hint="eastAsia" w:ascii="仿宋_GB2312" w:hAnsi="仿宋_GB2312" w:eastAsia="仿宋_GB2312" w:cs="仿宋_GB2312"/>
          <w:color w:val="000000"/>
          <w:kern w:val="0"/>
          <w:sz w:val="32"/>
          <w:szCs w:val="32"/>
          <w:lang w:val="en-US" w:eastAsia="zh-CN"/>
        </w:rPr>
        <w:t>我主要</w:t>
      </w:r>
      <w:r>
        <w:rPr>
          <w:rFonts w:hint="eastAsia" w:ascii="仿宋_GB2312" w:hAnsi="仿宋_GB2312" w:eastAsia="仿宋_GB2312" w:cs="仿宋_GB2312"/>
          <w:color w:val="000000"/>
          <w:kern w:val="0"/>
          <w:sz w:val="32"/>
          <w:szCs w:val="32"/>
        </w:rPr>
        <w:t>承担了民族音乐的教学任务，为中意国际学校的学生们带来了丰富多彩</w:t>
      </w:r>
      <w:bookmarkStart w:id="0" w:name="_GoBack"/>
      <w:bookmarkEnd w:id="0"/>
      <w:r>
        <w:rPr>
          <w:rFonts w:hint="eastAsia" w:ascii="仿宋_GB2312" w:hAnsi="仿宋_GB2312" w:eastAsia="仿宋_GB2312" w:cs="仿宋_GB2312"/>
          <w:color w:val="000000"/>
          <w:kern w:val="0"/>
          <w:sz w:val="32"/>
          <w:szCs w:val="32"/>
        </w:rPr>
        <w:t>的南音文化体验。本次活动面向的学生群体为一、二年级及高三、高五年级，共计26名热情洋溢的学子。</w:t>
      </w:r>
    </w:p>
    <w:p w14:paraId="038482F6">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针对一、二年级的学生，</w:t>
      </w:r>
      <w:r>
        <w:rPr>
          <w:rFonts w:hint="eastAsia" w:ascii="仿宋_GB2312" w:hAnsi="仿宋_GB2312" w:eastAsia="仿宋_GB2312" w:cs="仿宋_GB2312"/>
          <w:color w:val="000000"/>
          <w:kern w:val="0"/>
          <w:sz w:val="32"/>
          <w:szCs w:val="32"/>
          <w:lang w:val="en-US" w:eastAsia="zh-CN"/>
        </w:rPr>
        <w:t>我</w:t>
      </w:r>
      <w:r>
        <w:rPr>
          <w:rFonts w:hint="eastAsia" w:ascii="仿宋_GB2312" w:hAnsi="仿宋_GB2312" w:eastAsia="仿宋_GB2312" w:cs="仿宋_GB2312"/>
          <w:color w:val="000000"/>
          <w:kern w:val="0"/>
          <w:sz w:val="32"/>
          <w:szCs w:val="32"/>
        </w:rPr>
        <w:t>精心设计了结合游戏的教学方案，以南音传统乐曲《三千两金》的念嘴部分为切入点。通过在课堂上融入“拍拍操”游戏，将复杂的工乂谱转化为简单有趣的游戏元素，不仅激发了学生们的学习兴趣，还让他们在轻松愉快的氛围中快速认识并掌握了南音的念嘴技巧。这种“寓教于乐”的教学方式，不仅提升了教学效果，更在潜移默化中培养了学生们对南音文化的热爱和节奏感。</w:t>
      </w:r>
    </w:p>
    <w:p w14:paraId="60E65EA1">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对于高三、高五年级的学生则更加注重南音理论的普及与深化。在教授《三千两金》演唱的同时穿插讲解了南音的历史背景、艺术特色及演奏技巧等理论知识，旨在让学生们全面了解南音文化的精髓。通过两周的密集学习，学生们不仅掌握了南音的基本演唱方法，还深入了解了南音的文化内涵，进一步提升了自身的音乐素养和表演能力。</w:t>
      </w:r>
    </w:p>
    <w:p w14:paraId="573D04D6">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最后，在闭营式上我携手名8优秀学生共同登台，弹奏南音乐器，学生们倾情演唱《三千两金》，这场汇报演出不仅精彩纷呈，更赢得了观众的热烈掌声，成为活动的亮点之一。</w:t>
      </w:r>
    </w:p>
    <w:p w14:paraId="5814477D">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此次活动不仅为学生们提供了一个了解和学习中国传统文化的平台，</w:t>
      </w:r>
      <w:r>
        <w:rPr>
          <w:rFonts w:hint="eastAsia" w:ascii="仿宋_GB2312" w:hAnsi="仿宋_GB2312" w:eastAsia="仿宋_GB2312" w:cs="仿宋_GB2312"/>
          <w:color w:val="000000"/>
          <w:kern w:val="0"/>
          <w:sz w:val="32"/>
          <w:szCs w:val="32"/>
          <w:lang w:val="en-US" w:eastAsia="zh-CN"/>
        </w:rPr>
        <w:t>搭建了一座通向中国传统文化的桥梁，更在他们心中种下了对南音艺术的热爱与向往。我深信，这段宝贵的经历将在他们未来的音乐探索与人生旅途中留下深刻的印记。也有幸将世界非物质文化遗产“南音”的美妙旋律带到了欧洲，让更多人领略到了它的独特魅力。</w:t>
      </w:r>
    </w:p>
    <w:p w14:paraId="0619B518">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p>
    <w:p w14:paraId="3C5CEF66">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000000"/>
          <w:kern w:val="0"/>
          <w:sz w:val="28"/>
          <w:szCs w:val="28"/>
          <w:lang w:val="en-US" w:eastAsia="zh-CN"/>
        </w:rPr>
      </w:pPr>
      <w:r>
        <w:rPr>
          <w:rFonts w:hint="default" w:ascii="仿宋" w:hAnsi="仿宋" w:eastAsia="仿宋" w:cs="仿宋"/>
          <w:color w:val="000000"/>
          <w:kern w:val="0"/>
          <w:sz w:val="28"/>
          <w:szCs w:val="28"/>
          <w:lang w:val="en-US" w:eastAsia="zh-CN"/>
        </w:rPr>
        <w:drawing>
          <wp:anchor distT="0" distB="0" distL="114300" distR="114300" simplePos="0" relativeHeight="251659264" behindDoc="0" locked="0" layoutInCell="1" allowOverlap="1">
            <wp:simplePos x="0" y="0"/>
            <wp:positionH relativeFrom="column">
              <wp:posOffset>1028700</wp:posOffset>
            </wp:positionH>
            <wp:positionV relativeFrom="paragraph">
              <wp:posOffset>121920</wp:posOffset>
            </wp:positionV>
            <wp:extent cx="3420745" cy="2565400"/>
            <wp:effectExtent l="0" t="0" r="8255" b="6350"/>
            <wp:wrapSquare wrapText="bothSides"/>
            <wp:docPr id="1" name="图片 1" descr="fd61daecf5d35f5210a4e456b234b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d61daecf5d35f5210a4e456b234bfd"/>
                    <pic:cNvPicPr>
                      <a:picLocks noChangeAspect="1"/>
                    </pic:cNvPicPr>
                  </pic:nvPicPr>
                  <pic:blipFill>
                    <a:blip r:embed="rId4"/>
                    <a:stretch>
                      <a:fillRect/>
                    </a:stretch>
                  </pic:blipFill>
                  <pic:spPr>
                    <a:xfrm>
                      <a:off x="0" y="0"/>
                      <a:ext cx="3420745" cy="2565400"/>
                    </a:xfrm>
                    <a:prstGeom prst="rect">
                      <a:avLst/>
                    </a:prstGeom>
                  </pic:spPr>
                </pic:pic>
              </a:graphicData>
            </a:graphic>
          </wp:anchor>
        </w:drawing>
      </w:r>
    </w:p>
    <w:p w14:paraId="48E9799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color w:val="000000"/>
          <w:kern w:val="0"/>
          <w:sz w:val="28"/>
          <w:szCs w:val="28"/>
          <w:lang w:val="en-US" w:eastAsia="zh-CN"/>
        </w:rPr>
      </w:pPr>
    </w:p>
    <w:p w14:paraId="65C176B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color w:val="000000"/>
          <w:kern w:val="0"/>
          <w:sz w:val="28"/>
          <w:szCs w:val="28"/>
          <w:lang w:val="en-US" w:eastAsia="zh-CN"/>
        </w:rPr>
      </w:pPr>
      <w:r>
        <w:rPr>
          <w:rFonts w:hint="default" w:ascii="仿宋" w:hAnsi="仿宋" w:eastAsia="仿宋" w:cs="仿宋"/>
          <w:color w:val="000000"/>
          <w:kern w:val="0"/>
          <w:sz w:val="28"/>
          <w:szCs w:val="28"/>
          <w:lang w:val="en-US" w:eastAsia="zh-CN"/>
        </w:rPr>
        <w:drawing>
          <wp:anchor distT="0" distB="0" distL="114300" distR="114300" simplePos="0" relativeHeight="251661312" behindDoc="0" locked="0" layoutInCell="1" allowOverlap="1">
            <wp:simplePos x="0" y="0"/>
            <wp:positionH relativeFrom="column">
              <wp:posOffset>2707005</wp:posOffset>
            </wp:positionH>
            <wp:positionV relativeFrom="paragraph">
              <wp:posOffset>2015490</wp:posOffset>
            </wp:positionV>
            <wp:extent cx="2992755" cy="2246630"/>
            <wp:effectExtent l="0" t="0" r="17145" b="1270"/>
            <wp:wrapSquare wrapText="bothSides"/>
            <wp:docPr id="2" name="图片 2" descr="2ec55800310eb156ee69d2b945650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ec55800310eb156ee69d2b945650f0"/>
                    <pic:cNvPicPr>
                      <a:picLocks noChangeAspect="1"/>
                    </pic:cNvPicPr>
                  </pic:nvPicPr>
                  <pic:blipFill>
                    <a:blip r:embed="rId5"/>
                    <a:stretch>
                      <a:fillRect/>
                    </a:stretch>
                  </pic:blipFill>
                  <pic:spPr>
                    <a:xfrm>
                      <a:off x="0" y="0"/>
                      <a:ext cx="2992755" cy="2246630"/>
                    </a:xfrm>
                    <a:prstGeom prst="rect">
                      <a:avLst/>
                    </a:prstGeom>
                  </pic:spPr>
                </pic:pic>
              </a:graphicData>
            </a:graphic>
          </wp:anchor>
        </w:drawing>
      </w:r>
      <w:r>
        <w:rPr>
          <w:rFonts w:hint="default" w:ascii="仿宋" w:hAnsi="仿宋" w:eastAsia="仿宋" w:cs="仿宋"/>
          <w:color w:val="000000"/>
          <w:kern w:val="0"/>
          <w:sz w:val="28"/>
          <w:szCs w:val="28"/>
          <w:lang w:val="en-US" w:eastAsia="zh-CN"/>
        </w:rPr>
        <w:drawing>
          <wp:anchor distT="0" distB="0" distL="114300" distR="114300" simplePos="0" relativeHeight="251660288" behindDoc="0" locked="0" layoutInCell="1" allowOverlap="1">
            <wp:simplePos x="0" y="0"/>
            <wp:positionH relativeFrom="column">
              <wp:posOffset>-480695</wp:posOffset>
            </wp:positionH>
            <wp:positionV relativeFrom="paragraph">
              <wp:posOffset>1997710</wp:posOffset>
            </wp:positionV>
            <wp:extent cx="2999740" cy="2249170"/>
            <wp:effectExtent l="0" t="0" r="10160" b="17780"/>
            <wp:wrapSquare wrapText="bothSides"/>
            <wp:docPr id="3" name="图片 3" descr="2242df299573487f40b1e682d6b8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242df299573487f40b1e682d6b8c20"/>
                    <pic:cNvPicPr>
                      <a:picLocks noChangeAspect="1"/>
                    </pic:cNvPicPr>
                  </pic:nvPicPr>
                  <pic:blipFill>
                    <a:blip r:embed="rId6"/>
                    <a:stretch>
                      <a:fillRect/>
                    </a:stretch>
                  </pic:blipFill>
                  <pic:spPr>
                    <a:xfrm>
                      <a:off x="0" y="0"/>
                      <a:ext cx="2999740" cy="2249170"/>
                    </a:xfrm>
                    <a:prstGeom prst="rect">
                      <a:avLst/>
                    </a:prstGeom>
                  </pic:spPr>
                </pic:pic>
              </a:graphicData>
            </a:graphic>
          </wp:anchor>
        </w:drawing>
      </w:r>
      <w:r>
        <w:rPr>
          <w:rFonts w:hint="eastAsia" w:ascii="仿宋" w:hAnsi="仿宋" w:eastAsia="仿宋" w:cs="仿宋"/>
          <w:color w:val="000000"/>
          <w:kern w:val="0"/>
          <w:sz w:val="28"/>
          <w:szCs w:val="28"/>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汉仪晓波敦黑W">
    <w:panose1 w:val="00020600040101010101"/>
    <w:charset w:val="86"/>
    <w:family w:val="auto"/>
    <w:pitch w:val="default"/>
    <w:sig w:usb0="8000002F" w:usb1="2A01780A" w:usb2="00000016" w:usb3="00000000" w:csb0="0004009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161880"/>
    <w:rsid w:val="0DCE1532"/>
    <w:rsid w:val="1D161880"/>
    <w:rsid w:val="257E4179"/>
    <w:rsid w:val="2F583D87"/>
    <w:rsid w:val="4EE81EFC"/>
    <w:rsid w:val="62700F47"/>
    <w:rsid w:val="7204189B"/>
    <w:rsid w:val="742D4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737</Words>
  <Characters>747</Characters>
  <Lines>0</Lines>
  <Paragraphs>0</Paragraphs>
  <TotalTime>3</TotalTime>
  <ScaleCrop>false</ScaleCrop>
  <LinksUpToDate>false</LinksUpToDate>
  <CharactersWithSpaces>752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2024-12-26T11:09:00Z</dcterms:created>
  <dc:creator>Y</dc:creator>
  <cp:lastModifiedBy>黄雯</cp:lastModifiedBy>
  <dcterms:modified xsi:type="dcterms:W3CDTF">2025-01-15T02:13:34Z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9BAA9A3C1FEC4FC1900D7CB8DE988520_13</vt:lpwstr>
  </property>
  <property fmtid="{D5CDD505-2E9C-101B-9397-08002B2CF9AE}" pid="4" name="KSOTemplateDocerSaveRecord">
    <vt:lpwstr>eyJoZGlkIjoiNzdkOTVmOTg5MjMzMjE3ZGZmYjU1N2RjMGQ0ZmVjNDYiLCJ1c2VySWQiOiI0NDIzMzIzODAifQ==</vt:lpwstr>
  </property>
</Properties>
</file>