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 泉州师范学院创新创业工作室导师</w:t>
      </w:r>
    </w:p>
    <w:bookmarkEnd w:id="0"/>
    <w:p/>
    <w:tbl>
      <w:tblPr>
        <w:tblStyle w:val="3"/>
        <w:tblW w:w="8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110"/>
        <w:gridCol w:w="2025"/>
        <w:gridCol w:w="1037"/>
        <w:gridCol w:w="185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职称/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研究方向/技术专长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25AF9"/>
    <w:rsid w:val="32925A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2018-06-03T14:27:00Z</dcterms:created>
  <dc:creator>%E9%99%88%E7%81%AB%E5%85%A8</dc:creator>
  <cp:lastModifiedBy>%E9%99%88%E7%81%AB%E5%85%A8</cp:lastModifiedBy>
  <dcterms:modified xsi:type="dcterms:W3CDTF">2018-06-03T14:30:48Z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