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  <w:lang w:val="en-US" w:eastAsia="zh-CN"/>
        </w:rPr>
        <w:t>研究阐释习近平总书记在福建考察时的重要讲话精神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  <w:lang w:val="en-US" w:eastAsia="zh-CN"/>
        </w:rPr>
        <w:t>福建省社科基金重大项目课题</w:t>
      </w:r>
      <w:r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</w:rPr>
        <w:t>指南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1.坚持系统观念推进机制活、产业优、百姓富、生态美的新福建建设研究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2.福建推动科技创新和产业创新深度融合研究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3.福建加快构建支持全面创新体制机制研究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4.福建统筹推进教育科技人才体制机制一体改革研究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5.福建建设高能级科创平台研究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6.福建鼓励和强化企业科技创新主体地位研究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7.福建完善金融支持科技创新的政策和机制研究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8.福建营造更加完善的创新环境、更有吸引力的人才环境研究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9.新发展格局下福建传统产业转型升级研究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10.福建培育壮大战略性新兴产业研究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11.福建未来产业前瞻与布局研究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12.福建因地制宜发展新质生产力研究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13.福建全面深化改革、扩大高水平开放研究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14.创新发展“晋江经验”研究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15.福建深入实施自由贸易试验区提升战略研究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16.福建深度融入高质量共建“一带一路”研究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17.福建打造21世纪海上丝绸之路核心区研究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18.福建巩固拓展国内国际双循环重要节点、重要通道功能研究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19.建设好两岸融合发展示范区研究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20.稳步推进福建制度型开放研究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21.福建推动区域协调发展和城乡融合发展研究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22.福建健全深化山海协作机制研究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23.福建深化国家生态文明试验区建设研究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24.福建构建从山顶到海洋的保护治理大格局研究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25.福建加强重点领域、重点流域、重点海域综合治理研究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26.福建强化乡村全面振兴与新型城镇化有机结合研究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27.福建加快老区苏区振兴发展研究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28.树立大农业观、大食物观打造福建特色农业产业集群研究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29.深化集体林权制度改革研究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30.福建发展森林食品、林下经济研究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31.挖掘培育“森林粮库、钱库”研究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  <w:lang w:val="en-US" w:eastAsia="zh-CN"/>
        </w:rPr>
        <w:t>32.福建加快建设全国海洋经济发展示范区机制研究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33.福建做大做强海洋经济研究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34.福建全方位提升防灾减灾救灾水平研究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/>
        </w:rPr>
        <w:t>35.福建做好“海”的文章促进乡村振兴、共同富裕研究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36.乡村振兴进程中福建省以海兴村、以海强村的新成就新经验新路径研究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37.提升文化影响力、展示福建新形象研究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38.福建历史文化底蕴的深厚性和地域文化特色研究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39.福建精神与福建新形象研究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40.构建新时代福建红色文化传播体系研究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41.福建高质量推进国家文化公园建设研究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42.深化福建革命史料和革命文物研究阐释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43.福建加强文化遗产保护传承发展研究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44.福建健全推进移风易俗长效机制研究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45.福建推进文旅深度融合发展研究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46.福建文化旅游业支柱产业培育路径研究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47.福建促进两岸文化交流机制研究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/>
        </w:rPr>
        <w:t>48.弘扬中华文化增进台湾同胞中华民族共同体意识研究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49.福建依托宗亲乡亲、祖地文化等纽带广泛凝聚侨心研究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50.福建海洋文化传承发展研究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51.闽学源流与当代发展研究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52.新时代“闽派”学术建设研究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53.闽派文艺历史发展与当代创新研究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54.进一步打响“闽派批评”品牌研究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55.树立和践行造福人民的政绩观研究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56.福建全面落实“四下基层”制度，走好新时代党的群众路线研究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57.提升党建引领基层治理效能研究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02E66"/>
    <w:rsid w:val="2790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2"/>
    <w:basedOn w:val="1"/>
    <w:next w:val="5"/>
    <w:qFormat/>
    <w:uiPriority w:val="0"/>
    <w:rPr>
      <w:sz w:val="24"/>
      <w:szCs w:val="24"/>
    </w:rPr>
  </w:style>
  <w:style w:type="paragraph" w:styleId="5">
    <w:name w:val="List 2"/>
    <w:basedOn w:val="1"/>
    <w:next w:val="6"/>
    <w:qFormat/>
    <w:uiPriority w:val="0"/>
    <w:pPr>
      <w:ind w:left="100" w:leftChars="200" w:hanging="200" w:hangingChars="200"/>
    </w:pPr>
  </w:style>
  <w:style w:type="paragraph" w:styleId="6">
    <w:name w:val="List 3"/>
    <w:basedOn w:val="1"/>
    <w:next w:val="7"/>
    <w:qFormat/>
    <w:uiPriority w:val="0"/>
    <w:pPr>
      <w:ind w:left="100" w:firstLine="3640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customStyle="1" w:styleId="8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2024-11-22T09:25:00Z</dcterms:created>
  <dc:creator>zdcdg</dc:creator>
  <cp:lastModifiedBy>zdcdg</cp:lastModifiedBy>
  <dcterms:modified xsi:type="dcterms:W3CDTF">2024-11-22T09:26:21Z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522859EBD0314AC788DB77AF67F80F74</vt:lpwstr>
  </property>
</Properties>
</file>