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BEC27">
      <w:pPr>
        <w:pStyle w:val="9"/>
        <w:shd w:val="clear" w:color="auto" w:fill="FFFFFF"/>
        <w:spacing w:before="312" w:beforeAutospacing="0" w:after="312" w:afterAutospacing="0" w:line="460" w:lineRule="exact"/>
        <w:jc w:val="center"/>
        <w:rPr>
          <w:rStyle w:val="8"/>
          <w:rFonts w:ascii="仿宋GB2312" w:hAnsi="GB2312" w:eastAsia="仿宋GB2312"/>
          <w:b/>
          <w:color w:val="333333"/>
          <w:sz w:val="36"/>
          <w:szCs w:val="36"/>
        </w:rPr>
      </w:pPr>
      <w:r>
        <w:rPr>
          <w:rStyle w:val="8"/>
          <w:rFonts w:hint="eastAsia" w:ascii="仿宋GB2312" w:hAnsi="GB2312" w:eastAsia="仿宋GB2312"/>
          <w:b/>
          <w:color w:val="333333"/>
          <w:sz w:val="36"/>
          <w:szCs w:val="36"/>
        </w:rPr>
        <w:t xml:space="preserve">公 </w:t>
      </w:r>
      <w:r>
        <w:rPr>
          <w:rStyle w:val="8"/>
          <w:rFonts w:ascii="仿宋GB2312" w:hAnsi="GB2312" w:eastAsia="仿宋GB2312"/>
          <w:b/>
          <w:color w:val="333333"/>
          <w:sz w:val="36"/>
          <w:szCs w:val="36"/>
        </w:rPr>
        <w:t xml:space="preserve"> </w:t>
      </w:r>
      <w:r>
        <w:rPr>
          <w:rStyle w:val="8"/>
          <w:rFonts w:hint="eastAsia" w:ascii="仿宋GB2312" w:hAnsi="GB2312" w:eastAsia="仿宋GB2312"/>
          <w:b/>
          <w:color w:val="333333"/>
          <w:sz w:val="36"/>
          <w:szCs w:val="36"/>
        </w:rPr>
        <w:t>示</w:t>
      </w:r>
    </w:p>
    <w:p w14:paraId="7E1DBA54">
      <w:pPr>
        <w:pStyle w:val="9"/>
        <w:shd w:val="clear" w:color="auto" w:fill="FFFFFF"/>
        <w:spacing w:before="312" w:beforeAutospacing="0" w:after="312" w:afterAutospacing="0" w:line="460" w:lineRule="exact"/>
        <w:jc w:val="center"/>
        <w:rPr>
          <w:rStyle w:val="8"/>
          <w:rFonts w:hint="eastAsia" w:ascii="仿宋GB2312" w:hAnsi="GB2312" w:eastAsia="仿宋GB2312"/>
          <w:b/>
          <w:color w:val="333333"/>
          <w:sz w:val="28"/>
          <w:szCs w:val="28"/>
        </w:rPr>
      </w:pPr>
    </w:p>
    <w:p w14:paraId="0BC1F41F">
      <w:pPr>
        <w:spacing w:line="360" w:lineRule="auto"/>
        <w:ind w:firstLine="560" w:firstLineChars="200"/>
        <w:rPr>
          <w:rFonts w:hint="eastAsia" w:ascii="仿宋GB2312" w:hAnsi="GB2312" w:eastAsia="仿宋GB2312"/>
          <w:sz w:val="28"/>
          <w:szCs w:val="28"/>
        </w:rPr>
      </w:pPr>
      <w:r>
        <w:rPr>
          <w:rFonts w:hint="eastAsia" w:ascii="仿宋GB2312" w:hAnsi="GB2312" w:eastAsia="仿宋GB2312"/>
          <w:sz w:val="28"/>
          <w:szCs w:val="28"/>
        </w:rPr>
        <w:t>根据</w:t>
      </w:r>
      <w:r>
        <w:rPr>
          <w:rFonts w:hint="eastAsia" w:ascii="仿宋GB2312" w:hAnsi="GB2312" w:eastAsia="仿宋GB2312"/>
          <w:sz w:val="28"/>
          <w:szCs w:val="28"/>
          <w:lang w:eastAsia="zh-CN"/>
        </w:rPr>
        <w:t>《泉州师范学院关于做好2024年国家奖学金和国家励志奖学金评审工作的通知》</w:t>
      </w:r>
      <w:r>
        <w:rPr>
          <w:rFonts w:hint="eastAsia" w:ascii="仿宋GB2312" w:hAnsi="GB2312" w:eastAsia="仿宋GB2312"/>
          <w:sz w:val="28"/>
          <w:szCs w:val="28"/>
        </w:rPr>
        <w:t>文件精神，经学生申请，学院审核通过，现对拟获202</w:t>
      </w:r>
      <w:r>
        <w:rPr>
          <w:rFonts w:hint="eastAsia" w:ascii="仿宋GB2312" w:hAnsi="GB2312" w:eastAsia="仿宋GB2312"/>
          <w:sz w:val="28"/>
          <w:szCs w:val="28"/>
          <w:lang w:val="en-US" w:eastAsia="zh-CN"/>
        </w:rPr>
        <w:t>4</w:t>
      </w:r>
      <w:r>
        <w:rPr>
          <w:rFonts w:hint="eastAsia" w:ascii="仿宋GB2312" w:hAnsi="GB2312" w:eastAsia="仿宋GB2312"/>
          <w:sz w:val="28"/>
          <w:szCs w:val="28"/>
        </w:rPr>
        <w:t>年研究生国家奖学金</w:t>
      </w:r>
      <w:r>
        <w:rPr>
          <w:rFonts w:hint="eastAsia" w:ascii="仿宋GB2312" w:hAnsi="GB2312" w:eastAsia="仿宋GB2312"/>
          <w:sz w:val="28"/>
          <w:szCs w:val="28"/>
          <w:lang w:eastAsia="zh-CN"/>
        </w:rPr>
        <w:t>、</w:t>
      </w:r>
      <w:r>
        <w:rPr>
          <w:rFonts w:hint="eastAsia" w:ascii="仿宋GB2312" w:hAnsi="GB2312" w:eastAsia="仿宋GB2312"/>
          <w:sz w:val="28"/>
          <w:szCs w:val="28"/>
          <w:lang w:val="en-US" w:eastAsia="zh-CN"/>
        </w:rPr>
        <w:t>本科生</w:t>
      </w:r>
      <w:r>
        <w:rPr>
          <w:rFonts w:hint="eastAsia" w:ascii="仿宋GB2312" w:hAnsi="GB2312" w:eastAsia="仿宋GB2312"/>
          <w:sz w:val="28"/>
          <w:szCs w:val="28"/>
        </w:rPr>
        <w:t>国家奖学金</w:t>
      </w:r>
      <w:r>
        <w:rPr>
          <w:rFonts w:hint="eastAsia" w:ascii="仿宋GB2312" w:hAnsi="GB2312" w:eastAsia="仿宋GB2312"/>
          <w:sz w:val="28"/>
          <w:szCs w:val="28"/>
          <w:lang w:val="en-US" w:eastAsia="zh-CN"/>
        </w:rPr>
        <w:t>和</w:t>
      </w:r>
      <w:r>
        <w:rPr>
          <w:rFonts w:hint="eastAsia" w:ascii="仿宋GB2312" w:hAnsi="GB2312" w:eastAsia="仿宋GB2312"/>
          <w:sz w:val="28"/>
          <w:szCs w:val="28"/>
        </w:rPr>
        <w:t>国家励志奖学金的学生进行公示</w:t>
      </w:r>
      <w:r>
        <w:rPr>
          <w:rFonts w:hint="eastAsia" w:ascii="仿宋GB2312" w:hAnsi="GB2312" w:eastAsia="仿宋GB2312"/>
          <w:sz w:val="28"/>
          <w:szCs w:val="28"/>
          <w:lang w:eastAsia="zh-CN"/>
        </w:rPr>
        <w:t>，</w:t>
      </w:r>
      <w:r>
        <w:rPr>
          <w:rFonts w:hint="eastAsia" w:ascii="仿宋GB2312" w:hAnsi="GB2312" w:eastAsia="仿宋GB2312"/>
          <w:sz w:val="28"/>
          <w:szCs w:val="28"/>
        </w:rPr>
        <w:t>公示时间为</w:t>
      </w:r>
      <w:r>
        <w:rPr>
          <w:rFonts w:hint="eastAsia" w:ascii="仿宋GB2312" w:hAnsi="GB2312" w:eastAsia="仿宋GB2312"/>
          <w:sz w:val="28"/>
          <w:szCs w:val="28"/>
          <w:lang w:val="en-US" w:eastAsia="zh-CN"/>
        </w:rPr>
        <w:t>9</w:t>
      </w:r>
      <w:r>
        <w:rPr>
          <w:rFonts w:hint="eastAsia" w:ascii="仿宋GB2312" w:hAnsi="GB2312" w:eastAsia="仿宋GB2312"/>
          <w:sz w:val="28"/>
          <w:szCs w:val="28"/>
        </w:rPr>
        <w:t>月</w:t>
      </w:r>
      <w:r>
        <w:rPr>
          <w:rFonts w:hint="eastAsia" w:ascii="仿宋GB2312" w:hAnsi="GB2312" w:eastAsia="仿宋GB2312"/>
          <w:sz w:val="28"/>
          <w:szCs w:val="28"/>
          <w:lang w:val="en-US" w:eastAsia="zh-CN"/>
        </w:rPr>
        <w:t>30</w:t>
      </w:r>
      <w:r>
        <w:rPr>
          <w:rFonts w:hint="eastAsia" w:ascii="仿宋GB2312" w:hAnsi="GB2312" w:eastAsia="仿宋GB2312"/>
          <w:sz w:val="28"/>
          <w:szCs w:val="28"/>
        </w:rPr>
        <w:t>日至</w:t>
      </w:r>
      <w:r>
        <w:rPr>
          <w:rFonts w:hint="eastAsia" w:ascii="仿宋GB2312" w:hAnsi="GB2312" w:eastAsia="仿宋GB2312"/>
          <w:sz w:val="28"/>
          <w:szCs w:val="28"/>
          <w:lang w:val="en-US" w:eastAsia="zh-CN"/>
        </w:rPr>
        <w:t>10</w:t>
      </w:r>
      <w:r>
        <w:rPr>
          <w:rFonts w:hint="eastAsia" w:ascii="仿宋GB2312" w:hAnsi="GB2312" w:eastAsia="仿宋GB2312"/>
          <w:sz w:val="28"/>
          <w:szCs w:val="28"/>
        </w:rPr>
        <w:t>月</w:t>
      </w:r>
      <w:r>
        <w:rPr>
          <w:rFonts w:hint="eastAsia" w:ascii="仿宋GB2312" w:hAnsi="GB2312" w:eastAsia="仿宋GB2312"/>
          <w:sz w:val="28"/>
          <w:szCs w:val="28"/>
          <w:lang w:val="en-US" w:eastAsia="zh-CN"/>
        </w:rPr>
        <w:t>9</w:t>
      </w:r>
      <w:r>
        <w:rPr>
          <w:rFonts w:hint="eastAsia" w:ascii="仿宋GB2312" w:hAnsi="GB2312" w:eastAsia="仿宋GB2312"/>
          <w:sz w:val="28"/>
          <w:szCs w:val="28"/>
        </w:rPr>
        <w:t xml:space="preserve">日。在此期间，欢迎各位老师、同学以来电，来信、来访的形式反映情况、发表看法和意见。 </w:t>
      </w:r>
    </w:p>
    <w:p w14:paraId="482A6177">
      <w:pPr>
        <w:spacing w:line="360" w:lineRule="auto"/>
        <w:rPr>
          <w:rFonts w:hint="eastAsia" w:ascii="仿宋GB2312" w:hAnsi="GB2312" w:eastAsia="仿宋GB2312"/>
          <w:sz w:val="28"/>
          <w:szCs w:val="28"/>
        </w:rPr>
      </w:pPr>
    </w:p>
    <w:p w14:paraId="62AB6E64">
      <w:pPr>
        <w:spacing w:line="360" w:lineRule="auto"/>
        <w:ind w:firstLine="560" w:firstLineChars="200"/>
        <w:rPr>
          <w:rStyle w:val="8"/>
          <w:rFonts w:hint="default" w:ascii="仿宋GB2312" w:hAnsi="GB2312" w:eastAsia="仿宋GB2312"/>
          <w:sz w:val="28"/>
          <w:szCs w:val="28"/>
          <w:lang w:val="en-US" w:eastAsia="zh-CN"/>
        </w:rPr>
      </w:pPr>
      <w:r>
        <w:rPr>
          <w:rStyle w:val="8"/>
          <w:rFonts w:hint="eastAsia" w:ascii="仿宋GB2312" w:hAnsi="GB2312" w:eastAsia="仿宋GB2312"/>
          <w:color w:val="333333"/>
          <w:sz w:val="28"/>
          <w:szCs w:val="28"/>
        </w:rPr>
        <w:t>公示时间：</w:t>
      </w:r>
      <w:r>
        <w:rPr>
          <w:rStyle w:val="8"/>
          <w:rFonts w:hint="eastAsia" w:ascii="仿宋GB2312" w:hAnsi="GB2312" w:eastAsia="仿宋GB2312"/>
          <w:sz w:val="28"/>
          <w:szCs w:val="28"/>
        </w:rPr>
        <w:t>202</w:t>
      </w:r>
      <w:r>
        <w:rPr>
          <w:rStyle w:val="8"/>
          <w:rFonts w:hint="eastAsia" w:ascii="仿宋GB2312" w:hAnsi="GB2312" w:eastAsia="仿宋GB2312"/>
          <w:sz w:val="28"/>
          <w:szCs w:val="28"/>
          <w:lang w:val="en-US" w:eastAsia="zh-CN"/>
        </w:rPr>
        <w:t>4</w:t>
      </w:r>
      <w:r>
        <w:rPr>
          <w:rStyle w:val="8"/>
          <w:rFonts w:hint="eastAsia" w:ascii="仿宋GB2312" w:hAnsi="GB2312" w:eastAsia="仿宋GB2312"/>
          <w:sz w:val="28"/>
          <w:szCs w:val="28"/>
        </w:rPr>
        <w:t>年</w:t>
      </w:r>
      <w:r>
        <w:rPr>
          <w:rStyle w:val="8"/>
          <w:rFonts w:hint="eastAsia" w:ascii="仿宋GB2312" w:hAnsi="GB2312" w:eastAsia="仿宋GB2312"/>
          <w:sz w:val="28"/>
          <w:szCs w:val="28"/>
          <w:lang w:val="en-US" w:eastAsia="zh-CN"/>
        </w:rPr>
        <w:t>9</w:t>
      </w:r>
      <w:r>
        <w:rPr>
          <w:rStyle w:val="8"/>
          <w:rFonts w:hint="eastAsia" w:ascii="仿宋GB2312" w:hAnsi="GB2312" w:eastAsia="仿宋GB2312"/>
          <w:sz w:val="28"/>
          <w:szCs w:val="28"/>
        </w:rPr>
        <w:t>月</w:t>
      </w:r>
      <w:r>
        <w:rPr>
          <w:rStyle w:val="8"/>
          <w:rFonts w:hint="eastAsia" w:ascii="仿宋GB2312" w:hAnsi="GB2312" w:eastAsia="仿宋GB2312"/>
          <w:sz w:val="28"/>
          <w:szCs w:val="28"/>
          <w:lang w:val="en-US" w:eastAsia="zh-CN"/>
        </w:rPr>
        <w:t>30</w:t>
      </w:r>
      <w:r>
        <w:rPr>
          <w:rStyle w:val="8"/>
          <w:rFonts w:hint="eastAsia" w:ascii="仿宋GB2312" w:hAnsi="GB2312" w:eastAsia="仿宋GB2312"/>
          <w:sz w:val="28"/>
          <w:szCs w:val="28"/>
        </w:rPr>
        <w:t>日至</w:t>
      </w:r>
      <w:r>
        <w:rPr>
          <w:rStyle w:val="8"/>
          <w:rFonts w:hint="eastAsia" w:ascii="仿宋GB2312" w:hAnsi="GB2312" w:eastAsia="仿宋GB2312"/>
          <w:sz w:val="28"/>
          <w:szCs w:val="28"/>
          <w:lang w:val="en-US" w:eastAsia="zh-CN"/>
        </w:rPr>
        <w:t>10</w:t>
      </w:r>
      <w:r>
        <w:rPr>
          <w:rStyle w:val="8"/>
          <w:rFonts w:hint="eastAsia" w:ascii="仿宋GB2312" w:hAnsi="GB2312" w:eastAsia="仿宋GB2312"/>
          <w:sz w:val="28"/>
          <w:szCs w:val="28"/>
        </w:rPr>
        <w:t>月</w:t>
      </w:r>
      <w:r>
        <w:rPr>
          <w:rStyle w:val="8"/>
          <w:rFonts w:hint="eastAsia" w:ascii="仿宋GB2312" w:hAnsi="GB2312" w:eastAsia="仿宋GB2312"/>
          <w:sz w:val="28"/>
          <w:szCs w:val="28"/>
          <w:lang w:val="en-US" w:eastAsia="zh-CN"/>
        </w:rPr>
        <w:t>9日</w:t>
      </w:r>
    </w:p>
    <w:p w14:paraId="2770D967">
      <w:pPr>
        <w:spacing w:line="360" w:lineRule="auto"/>
        <w:ind w:firstLine="560" w:firstLineChars="200"/>
        <w:rPr>
          <w:rStyle w:val="8"/>
          <w:rFonts w:hint="eastAsia" w:ascii="仿宋GB2312" w:hAnsi="GB2312" w:eastAsia="仿宋GB2312"/>
          <w:color w:val="333333"/>
          <w:sz w:val="28"/>
          <w:szCs w:val="28"/>
        </w:rPr>
      </w:pPr>
      <w:r>
        <w:rPr>
          <w:rStyle w:val="8"/>
          <w:rFonts w:hint="eastAsia" w:ascii="仿宋GB2312" w:hAnsi="GB2312" w:eastAsia="仿宋GB2312"/>
          <w:color w:val="333333"/>
          <w:sz w:val="28"/>
          <w:szCs w:val="28"/>
        </w:rPr>
        <w:t>公示电话：22912171（学生工作办公室）</w:t>
      </w:r>
    </w:p>
    <w:p w14:paraId="1028BF7A">
      <w:pPr>
        <w:spacing w:line="360" w:lineRule="auto"/>
        <w:ind w:firstLine="560" w:firstLineChars="200"/>
        <w:rPr>
          <w:rStyle w:val="8"/>
          <w:rFonts w:hint="eastAsia" w:ascii="仿宋GB2312" w:hAnsi="GB2312" w:eastAsia="仿宋GB2312"/>
          <w:color w:val="333333"/>
          <w:sz w:val="28"/>
          <w:szCs w:val="28"/>
        </w:rPr>
      </w:pPr>
      <w:r>
        <w:rPr>
          <w:rStyle w:val="8"/>
          <w:rFonts w:hint="eastAsia" w:ascii="仿宋GB2312" w:hAnsi="GB2312" w:eastAsia="仿宋GB2312"/>
          <w:color w:val="333333"/>
          <w:sz w:val="28"/>
          <w:szCs w:val="28"/>
        </w:rPr>
        <w:t>公示邮箱：</w:t>
      </w:r>
      <w:r>
        <w:rPr>
          <w:rStyle w:val="8"/>
          <w:rFonts w:hint="eastAsia" w:ascii="仿宋GB2312" w:hAnsi="GB2312" w:eastAsia="仿宋GB2312"/>
          <w:color w:val="333333"/>
          <w:sz w:val="28"/>
          <w:szCs w:val="28"/>
          <w:lang w:val="en-US" w:eastAsia="zh-CN"/>
        </w:rPr>
        <w:t>804609559</w:t>
      </w:r>
      <w:r>
        <w:rPr>
          <w:rStyle w:val="8"/>
          <w:rFonts w:hint="eastAsia" w:ascii="仿宋GB2312" w:hAnsi="GB2312" w:eastAsia="仿宋GB2312"/>
          <w:color w:val="333333"/>
          <w:sz w:val="28"/>
          <w:szCs w:val="28"/>
        </w:rPr>
        <w:t>@qq.com</w:t>
      </w:r>
    </w:p>
    <w:p w14:paraId="23EBFD86">
      <w:pPr>
        <w:spacing w:line="360" w:lineRule="auto"/>
        <w:ind w:firstLine="560" w:firstLineChars="200"/>
        <w:rPr>
          <w:rStyle w:val="8"/>
          <w:rFonts w:hint="eastAsia" w:ascii="仿宋GB2312" w:hAnsi="GB2312" w:eastAsia="仿宋GB2312"/>
          <w:color w:val="333333"/>
          <w:sz w:val="28"/>
          <w:szCs w:val="28"/>
        </w:rPr>
      </w:pPr>
      <w:r>
        <w:rPr>
          <w:rStyle w:val="8"/>
          <w:rFonts w:hint="eastAsia" w:ascii="仿宋GB2312" w:hAnsi="GB2312" w:eastAsia="仿宋GB2312"/>
          <w:color w:val="333333"/>
          <w:sz w:val="28"/>
          <w:szCs w:val="28"/>
        </w:rPr>
        <w:t>来访地址：泉州师范学院美术大楼216室</w:t>
      </w:r>
    </w:p>
    <w:p w14:paraId="28DA49D9">
      <w:pPr>
        <w:spacing w:line="460" w:lineRule="exact"/>
        <w:rPr>
          <w:rStyle w:val="8"/>
          <w:rFonts w:hint="eastAsia" w:ascii="仿宋GB2312" w:hAnsi="GB2312" w:eastAsia="仿宋GB2312"/>
          <w:sz w:val="28"/>
          <w:szCs w:val="28"/>
        </w:rPr>
      </w:pPr>
    </w:p>
    <w:p w14:paraId="351CCBAF">
      <w:pPr>
        <w:spacing w:line="460" w:lineRule="exact"/>
        <w:rPr>
          <w:rStyle w:val="8"/>
          <w:rFonts w:hint="eastAsia" w:ascii="仿宋GB2312" w:hAnsi="GB2312" w:eastAsia="仿宋GB2312"/>
          <w:sz w:val="28"/>
          <w:szCs w:val="28"/>
        </w:rPr>
      </w:pPr>
    </w:p>
    <w:p w14:paraId="1481E4DA">
      <w:pPr>
        <w:spacing w:line="460" w:lineRule="exact"/>
        <w:ind w:firstLine="562" w:firstLineChars="200"/>
        <w:rPr>
          <w:rStyle w:val="8"/>
          <w:rFonts w:hint="eastAsia" w:ascii="仿宋GB2312" w:hAnsi="GB2312" w:eastAsia="仿宋GB2312" w:cs="宋体"/>
          <w:b/>
          <w:bCs/>
          <w:color w:val="333333"/>
          <w:kern w:val="0"/>
          <w:sz w:val="28"/>
          <w:szCs w:val="28"/>
        </w:rPr>
      </w:pPr>
    </w:p>
    <w:p w14:paraId="3BE9F993">
      <w:pPr>
        <w:spacing w:line="460" w:lineRule="exact"/>
        <w:rPr>
          <w:rStyle w:val="8"/>
          <w:rFonts w:ascii="仿宋GB2312" w:hAnsi="GB2312" w:eastAsia="仿宋GB2312"/>
          <w:color w:val="000000"/>
          <w:sz w:val="28"/>
          <w:szCs w:val="28"/>
        </w:rPr>
      </w:pPr>
    </w:p>
    <w:p w14:paraId="21476714">
      <w:pPr>
        <w:spacing w:line="460" w:lineRule="exact"/>
        <w:ind w:firstLine="2520" w:firstLineChars="900"/>
        <w:rPr>
          <w:rStyle w:val="8"/>
          <w:rFonts w:ascii="仿宋GB2312" w:hAnsi="GB2312" w:eastAsia="仿宋GB2312"/>
          <w:color w:val="000000"/>
          <w:sz w:val="28"/>
          <w:szCs w:val="28"/>
        </w:rPr>
      </w:pPr>
    </w:p>
    <w:p w14:paraId="01886126">
      <w:pPr>
        <w:spacing w:line="460" w:lineRule="exact"/>
        <w:ind w:firstLine="2520" w:firstLineChars="900"/>
        <w:rPr>
          <w:rStyle w:val="8"/>
          <w:rFonts w:ascii="仿宋GB2312" w:hAnsi="GB2312" w:eastAsia="仿宋GB2312"/>
          <w:color w:val="000000"/>
          <w:sz w:val="28"/>
          <w:szCs w:val="28"/>
        </w:rPr>
      </w:pPr>
    </w:p>
    <w:p w14:paraId="11EDA178">
      <w:pPr>
        <w:spacing w:line="460" w:lineRule="exact"/>
        <w:ind w:firstLine="2520" w:firstLineChars="900"/>
        <w:rPr>
          <w:rStyle w:val="8"/>
          <w:rFonts w:ascii="仿宋GB2312" w:hAnsi="GB2312" w:eastAsia="仿宋GB2312"/>
          <w:color w:val="000000"/>
          <w:sz w:val="28"/>
          <w:szCs w:val="28"/>
        </w:rPr>
      </w:pPr>
    </w:p>
    <w:p w14:paraId="65AA7918">
      <w:pPr>
        <w:spacing w:line="460" w:lineRule="exact"/>
        <w:jc w:val="both"/>
        <w:rPr>
          <w:rStyle w:val="8"/>
          <w:rFonts w:ascii="仿宋GB2312" w:hAnsi="GB2312" w:eastAsia="仿宋GB2312"/>
          <w:color w:val="000000"/>
          <w:sz w:val="28"/>
          <w:szCs w:val="28"/>
        </w:rPr>
      </w:pPr>
      <w:r>
        <w:rPr>
          <w:rStyle w:val="8"/>
          <w:rFonts w:hint="eastAsia" w:ascii="仿宋GB2312" w:hAnsi="GB2312" w:eastAsia="仿宋GB2312"/>
          <w:color w:val="000000"/>
          <w:sz w:val="28"/>
          <w:szCs w:val="28"/>
        </w:rPr>
        <w:t xml:space="preserve">  </w:t>
      </w:r>
    </w:p>
    <w:p w14:paraId="34682550">
      <w:pPr>
        <w:spacing w:line="360" w:lineRule="auto"/>
        <w:ind w:firstLine="2520" w:firstLineChars="900"/>
        <w:jc w:val="right"/>
        <w:rPr>
          <w:rStyle w:val="8"/>
          <w:rFonts w:hint="eastAsia" w:ascii="仿宋GB2312" w:hAnsi="GB2312" w:eastAsia="仿宋GB2312"/>
          <w:color w:val="000000"/>
          <w:sz w:val="28"/>
          <w:szCs w:val="28"/>
        </w:rPr>
      </w:pPr>
      <w:r>
        <w:rPr>
          <w:rStyle w:val="8"/>
          <w:rFonts w:hint="eastAsia" w:ascii="仿宋GB2312" w:hAnsi="GB2312" w:eastAsia="仿宋GB2312"/>
          <w:color w:val="000000"/>
          <w:sz w:val="28"/>
          <w:szCs w:val="28"/>
        </w:rPr>
        <w:t xml:space="preserve"> 泉州师范学院美术与设计学院学生工作办公室</w:t>
      </w:r>
    </w:p>
    <w:p w14:paraId="65078CBD">
      <w:pPr>
        <w:spacing w:line="360" w:lineRule="auto"/>
        <w:jc w:val="right"/>
        <w:rPr>
          <w:rFonts w:hint="eastAsia"/>
          <w:b/>
          <w:sz w:val="28"/>
          <w:szCs w:val="28"/>
        </w:rPr>
      </w:pPr>
      <w:r>
        <w:rPr>
          <w:rStyle w:val="8"/>
          <w:rFonts w:hint="eastAsia" w:ascii="仿宋GB2312" w:hAnsi="GB2312" w:eastAsia="仿宋GB2312"/>
          <w:sz w:val="28"/>
          <w:szCs w:val="28"/>
        </w:rPr>
        <w:t xml:space="preserve">                 </w:t>
      </w:r>
      <w:r>
        <w:rPr>
          <w:rStyle w:val="8"/>
          <w:rFonts w:hint="eastAsia" w:ascii="仿宋GB2312" w:hAnsi="GB2312" w:eastAsia="仿宋GB2312"/>
          <w:color w:val="000000"/>
          <w:sz w:val="28"/>
          <w:szCs w:val="28"/>
        </w:rPr>
        <w:t xml:space="preserve">             202</w:t>
      </w:r>
      <w:r>
        <w:rPr>
          <w:rStyle w:val="8"/>
          <w:rFonts w:hint="eastAsia" w:ascii="仿宋GB2312" w:hAnsi="GB2312" w:eastAsia="仿宋GB2312"/>
          <w:color w:val="000000"/>
          <w:sz w:val="28"/>
          <w:szCs w:val="28"/>
          <w:lang w:val="en-US" w:eastAsia="zh-CN"/>
        </w:rPr>
        <w:t>4</w:t>
      </w:r>
      <w:r>
        <w:rPr>
          <w:rStyle w:val="8"/>
          <w:rFonts w:hint="eastAsia" w:ascii="仿宋GB2312" w:hAnsi="GB2312" w:eastAsia="仿宋GB2312"/>
          <w:color w:val="000000"/>
          <w:sz w:val="28"/>
          <w:szCs w:val="28"/>
        </w:rPr>
        <w:t>年</w:t>
      </w:r>
      <w:r>
        <w:rPr>
          <w:rStyle w:val="8"/>
          <w:rFonts w:hint="eastAsia" w:ascii="仿宋GB2312" w:hAnsi="GB2312" w:eastAsia="仿宋GB2312"/>
          <w:color w:val="000000"/>
          <w:sz w:val="28"/>
          <w:szCs w:val="28"/>
          <w:lang w:val="en-US" w:eastAsia="zh-CN"/>
        </w:rPr>
        <w:t>9</w:t>
      </w:r>
      <w:r>
        <w:rPr>
          <w:rStyle w:val="8"/>
          <w:rFonts w:hint="eastAsia" w:ascii="仿宋GB2312" w:hAnsi="GB2312" w:eastAsia="仿宋GB2312"/>
          <w:color w:val="000000"/>
          <w:sz w:val="28"/>
          <w:szCs w:val="28"/>
        </w:rPr>
        <w:t>月</w:t>
      </w:r>
      <w:r>
        <w:rPr>
          <w:rStyle w:val="8"/>
          <w:rFonts w:hint="eastAsia" w:ascii="仿宋GB2312" w:hAnsi="GB2312" w:eastAsia="仿宋GB2312"/>
          <w:color w:val="000000"/>
          <w:sz w:val="28"/>
          <w:szCs w:val="28"/>
          <w:lang w:val="en-US" w:eastAsia="zh-CN"/>
        </w:rPr>
        <w:t>30</w:t>
      </w:r>
      <w:r>
        <w:rPr>
          <w:rStyle w:val="8"/>
          <w:rFonts w:hint="eastAsia" w:ascii="仿宋GB2312" w:hAnsi="GB2312" w:eastAsia="仿宋GB2312"/>
          <w:color w:val="000000"/>
          <w:sz w:val="28"/>
          <w:szCs w:val="28"/>
        </w:rPr>
        <w:t>日</w:t>
      </w:r>
    </w:p>
    <w:p w14:paraId="37491E15"/>
    <w:p w14:paraId="06052693">
      <w:pPr>
        <w:spacing w:line="560" w:lineRule="exact"/>
        <w:jc w:val="center"/>
        <w:rPr>
          <w:rFonts w:hint="eastAsia" w:ascii="方正小标宋简体" w:hAnsi="宋体" w:eastAsia="方正小标宋简体"/>
          <w:spacing w:val="-8"/>
          <w:w w:val="9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w w:val="90"/>
          <w:kern w:val="0"/>
          <w:sz w:val="44"/>
          <w:szCs w:val="44"/>
        </w:rPr>
        <w:t>美术与设计学院</w:t>
      </w:r>
      <w:r>
        <w:rPr>
          <w:rFonts w:hint="eastAsia" w:ascii="方正小标宋简体" w:hAnsi="宋体" w:eastAsia="方正小标宋简体"/>
          <w:spacing w:val="-8"/>
          <w:w w:val="90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pacing w:val="-8"/>
          <w:w w:val="9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/>
          <w:spacing w:val="-8"/>
          <w:w w:val="90"/>
          <w:sz w:val="44"/>
          <w:szCs w:val="44"/>
        </w:rPr>
        <w:t>年度研究生国家奖学金</w:t>
      </w:r>
      <w:r>
        <w:rPr>
          <w:rFonts w:hint="eastAsia" w:ascii="方正小标宋简体" w:hAnsi="宋体" w:eastAsia="方正小标宋简体"/>
          <w:spacing w:val="-8"/>
          <w:w w:val="90"/>
          <w:sz w:val="44"/>
          <w:szCs w:val="44"/>
          <w:lang w:eastAsia="zh-CN"/>
        </w:rPr>
        <w:t>、</w:t>
      </w:r>
    </w:p>
    <w:p w14:paraId="46099E2C"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pacing w:val="-8"/>
          <w:w w:val="90"/>
          <w:sz w:val="44"/>
          <w:szCs w:val="44"/>
          <w:lang w:val="en-US" w:eastAsia="zh-CN"/>
        </w:rPr>
        <w:t>本科生</w:t>
      </w:r>
      <w:r>
        <w:rPr>
          <w:rFonts w:hint="eastAsia" w:ascii="方正小标宋简体" w:hAnsi="宋体" w:eastAsia="方正小标宋简体" w:cs="宋体"/>
          <w:bCs/>
          <w:spacing w:val="-28"/>
          <w:w w:val="90"/>
          <w:kern w:val="0"/>
          <w:sz w:val="44"/>
          <w:szCs w:val="44"/>
          <w:lang w:val="zh-CN"/>
        </w:rPr>
        <w:t>国家奖学金和国家励志奖学金</w:t>
      </w:r>
      <w:r>
        <w:rPr>
          <w:rFonts w:hint="eastAsia" w:ascii="方正小标宋简体" w:hAnsi="宋体" w:eastAsia="方正小标宋简体"/>
          <w:sz w:val="44"/>
          <w:szCs w:val="44"/>
        </w:rPr>
        <w:t>名单</w:t>
      </w:r>
    </w:p>
    <w:p w14:paraId="694AF89D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 w14:paraId="3B208716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45FFAC18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研究生</w:t>
      </w:r>
      <w:r>
        <w:rPr>
          <w:rFonts w:hint="eastAsia" w:ascii="仿宋_GB2312" w:hAnsi="仿宋_GB2312" w:eastAsia="仿宋_GB2312" w:cs="仿宋_GB2312"/>
          <w:sz w:val="28"/>
          <w:szCs w:val="28"/>
        </w:rPr>
        <w:t>国家奖学金拟获奖学生名单（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人）：</w:t>
      </w:r>
    </w:p>
    <w:p w14:paraId="30B27046"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林  青  刘  欢</w:t>
      </w:r>
    </w:p>
    <w:p w14:paraId="489C2AE6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2024年本科生国家奖学金拟获奖学生名单（1人）：</w:t>
      </w:r>
    </w:p>
    <w:p w14:paraId="4E9F5BE6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李堉昕</w:t>
      </w:r>
    </w:p>
    <w:p w14:paraId="755E0C28">
      <w:pPr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国家</w:t>
      </w:r>
      <w:r>
        <w:rPr>
          <w:rFonts w:hint="eastAsia" w:ascii="仿宋_GB2312" w:hAnsi="仿宋_GB2312" w:eastAsia="仿宋_GB2312" w:cs="仿宋_GB2312"/>
          <w:sz w:val="28"/>
          <w:szCs w:val="28"/>
        </w:rPr>
        <w:t>励志奖学金拟获奖学生名单（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8"/>
          <w:szCs w:val="28"/>
        </w:rPr>
        <w:t>人）：</w:t>
      </w:r>
    </w:p>
    <w:p w14:paraId="323161DA">
      <w:pPr>
        <w:spacing w:line="560" w:lineRule="exact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江艺玲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郑如芸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李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付树霞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郭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寒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赖佳顺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滕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娜</w:t>
      </w:r>
    </w:p>
    <w:p w14:paraId="38C8C78C">
      <w:pPr>
        <w:spacing w:line="560" w:lineRule="exact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李海霞</w:t>
      </w:r>
    </w:p>
    <w:p w14:paraId="0C358D79">
      <w:pPr>
        <w:spacing w:line="560" w:lineRule="exact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2024年国家励志奖学金差额指标拟报送学生名单（1人）：</w:t>
      </w:r>
    </w:p>
    <w:p w14:paraId="11F9F748">
      <w:pPr>
        <w:spacing w:line="560" w:lineRule="exact"/>
        <w:jc w:val="both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任梦媛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GB2312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GB2312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829F69A0-124F-4E2C-86FE-B873B37D36E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3C294A00-7D02-4664-AB6C-0A1581F7F2A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lZmQxYmIyYjFiZjE3MDRiMDFiZTU0YjFkMjM3YjUifQ=="/>
  </w:docVars>
  <w:rsids>
    <w:rsidRoot w:val="002C718F"/>
    <w:rsid w:val="001F02D6"/>
    <w:rsid w:val="002C718F"/>
    <w:rsid w:val="00791F2E"/>
    <w:rsid w:val="008E36BA"/>
    <w:rsid w:val="00F92430"/>
    <w:rsid w:val="00FA1759"/>
    <w:rsid w:val="0F8248E9"/>
    <w:rsid w:val="11DF323A"/>
    <w:rsid w:val="179901BE"/>
    <w:rsid w:val="1B954214"/>
    <w:rsid w:val="249820F5"/>
    <w:rsid w:val="448C6831"/>
    <w:rsid w:val="51F87860"/>
    <w:rsid w:val="65D247E6"/>
    <w:rsid w:val="6BCB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NormalCharacter"/>
    <w:qFormat/>
    <w:uiPriority w:val="0"/>
  </w:style>
  <w:style w:type="paragraph" w:customStyle="1" w:styleId="9">
    <w:name w:val="UserStyle_0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387</Words>
  <Characters>443</Characters>
  <Lines>2</Lines>
  <Paragraphs>1</Paragraphs>
  <TotalTime>4</TotalTime>
  <ScaleCrop>false</ScaleCrop>
  <LinksUpToDate>false</LinksUpToDate>
  <CharactersWithSpaces>503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2023-03-25T06:54:00Z</dcterms:created>
  <dc:creator>周 璐</dc:creator>
  <cp:lastModifiedBy>StartoFANEwagE</cp:lastModifiedBy>
  <dcterms:modified xsi:type="dcterms:W3CDTF">2024-09-30T02:40:06Z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7F0941919B3B453CAE1D18B490DA7D47_13</vt:lpwstr>
  </property>
</Properties>
</file>