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公  示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根据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40"/>
        </w:rPr>
        <w:t>2023届优秀师范毕业生认定工作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提示》，依据优秀师范毕业生评选条件，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经班级统计、学工办审核、党政联席会通过，推荐林沅婧等35位同学为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数计学院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优秀师范毕业生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,具体名单见附件</w:t>
      </w:r>
      <w:r>
        <w:rPr>
          <w:rFonts w:hint="eastAsia" w:ascii="仿宋" w:hAnsi="仿宋" w:eastAsia="仿宋" w:cs="仿宋"/>
          <w:sz w:val="32"/>
          <w:szCs w:val="40"/>
        </w:rPr>
        <w:t>。公示时间为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40"/>
        </w:rPr>
        <w:t>日至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40"/>
        </w:rPr>
        <w:t>日（三个工作日）。在此期间，欢迎广大师生以来电、来信、来访的形式反映情况，发表看法和意见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公示电话：0595-22111807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附件：数计学院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优秀师范毕业生推荐名单</w:t>
      </w:r>
    </w:p>
    <w:p>
      <w:pPr>
        <w:rPr>
          <w:rFonts w:hint="eastAsia"/>
        </w:rPr>
      </w:pP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2240" w:firstLineChars="7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数学与计算机科学</w:t>
      </w:r>
      <w:r>
        <w:rPr>
          <w:rFonts w:hint="eastAsia" w:ascii="仿宋" w:hAnsi="仿宋" w:eastAsia="仿宋" w:cs="仿宋"/>
          <w:sz w:val="32"/>
          <w:szCs w:val="40"/>
        </w:rPr>
        <w:t>学院学生工作办公室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40"/>
        </w:rPr>
        <w:t xml:space="preserve">             2022年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tbl>
      <w:tblPr>
        <w:tblStyle w:val="2"/>
        <w:tblW w:w="8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1791"/>
        <w:gridCol w:w="870"/>
        <w:gridCol w:w="945"/>
        <w:gridCol w:w="894"/>
        <w:gridCol w:w="81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  <w:lang w:eastAsia="zh-CN"/>
              </w:rPr>
              <w:t>数计学院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2023届优秀师范毕业生推荐名单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综合测评总成绩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综合测评排名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综测排名占比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林沅靖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81.88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王佩霖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张温慧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陈毅灵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毛禧雯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吴奕铮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潘燕妮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汪巧莹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朱雨欣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79.08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王根源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叶梅婷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郑瑜芳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谢展鹏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刘庞俊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78.19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柯鸿霖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77.98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季文皓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杨漫玥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23.73%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陈茗茗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黄沁芃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76.77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董文卓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戴清慧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27.97%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李灵玲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谢羡然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29.66%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YTM1YTY5ZmYzMTJhMTk4Y2MyMTZmMmRmZjc3ZjIifQ=="/>
  </w:docVars>
  <w:rsids>
    <w:rsidRoot w:val="6EEE632E"/>
    <w:rsid w:val="39F30627"/>
    <w:rsid w:val="4BBA2175"/>
    <w:rsid w:val="5F3A7F19"/>
    <w:rsid w:val="6EEE632E"/>
    <w:rsid w:val="7E00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1513</Characters>
  <Lines>0</Lines>
  <Paragraphs>0</Paragraphs>
  <TotalTime>0</TotalTime>
  <ScaleCrop>false</ScaleCrop>
  <LinksUpToDate>false</LinksUpToDate>
  <CharactersWithSpaces>1563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2022-12-23T07:58:00Z</dcterms:created>
  <dc:creator>Administrator</dc:creator>
  <cp:lastModifiedBy>wt</cp:lastModifiedBy>
  <dcterms:modified xsi:type="dcterms:W3CDTF">2022-12-23T11:14:22Z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6A65D57003244735BABCBEFF54755B42</vt:lpwstr>
  </property>
</Properties>
</file>