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方正大标宋简体" w:hAnsi="宋体" w:eastAsia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宋体" w:eastAsia="方正大标宋简体"/>
          <w:b w:val="0"/>
          <w:bCs w:val="0"/>
          <w:sz w:val="44"/>
          <w:szCs w:val="44"/>
        </w:rPr>
        <w:t>泉州市“工人（五一）先锋号”申报表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ind w:firstLine="1760" w:firstLineChars="550"/>
        <w:jc w:val="center"/>
        <w:rPr>
          <w:rFonts w:hint="eastAsia" w:ascii="宋体" w:hAnsi="宋体"/>
          <w:sz w:val="32"/>
          <w:szCs w:val="32"/>
        </w:rPr>
      </w:pPr>
    </w:p>
    <w:p>
      <w:pPr>
        <w:ind w:firstLine="1920" w:firstLineChars="6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单位名称：</w:t>
      </w:r>
      <w:r>
        <w:rPr>
          <w:rFonts w:hint="eastAsia" w:ascii="宋体" w:hAnsi="宋体"/>
          <w:sz w:val="30"/>
          <w:szCs w:val="30"/>
          <w:u w:val="single"/>
        </w:rPr>
        <w:t xml:space="preserve">    泉州师范学院    </w:t>
      </w:r>
    </w:p>
    <w:p>
      <w:pPr>
        <w:ind w:firstLine="2080" w:firstLineChars="650"/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ind w:firstLine="1920" w:firstLineChars="6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所属产业：</w:t>
      </w:r>
      <w:r>
        <w:rPr>
          <w:rFonts w:hint="eastAsia" w:ascii="宋体" w:hAnsi="宋体"/>
          <w:sz w:val="30"/>
          <w:szCs w:val="30"/>
          <w:u w:val="single"/>
        </w:rPr>
        <w:t xml:space="preserve">        教育      </w:t>
      </w:r>
    </w:p>
    <w:p>
      <w:pPr>
        <w:ind w:firstLine="2080" w:firstLineChars="650"/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ind w:firstLine="1920" w:firstLineChars="6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申报集体：</w:t>
      </w:r>
      <w:r>
        <w:rPr>
          <w:rFonts w:hint="eastAsia" w:ascii="宋体" w:hAnsi="宋体"/>
          <w:sz w:val="30"/>
          <w:szCs w:val="30"/>
          <w:u w:val="single"/>
        </w:rPr>
        <w:t xml:space="preserve">       体育学院      </w:t>
      </w:r>
    </w:p>
    <w:p>
      <w:pPr>
        <w:ind w:firstLine="2080" w:firstLineChars="650"/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/>
          <w:sz w:val="32"/>
          <w:szCs w:val="32"/>
          <w:u w:val="single"/>
        </w:rPr>
      </w:pPr>
    </w:p>
    <w:p>
      <w:pPr>
        <w:ind w:firstLine="2080" w:firstLineChars="650"/>
        <w:jc w:val="center"/>
        <w:rPr>
          <w:rFonts w:hint="eastAsia" w:ascii="宋体" w:hAnsi="宋体"/>
          <w:sz w:val="32"/>
          <w:szCs w:val="32"/>
        </w:rPr>
      </w:pPr>
    </w:p>
    <w:p>
      <w:pPr>
        <w:ind w:firstLine="2080" w:firstLineChars="650"/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填报时间：</w:t>
      </w:r>
      <w:r>
        <w:rPr>
          <w:rFonts w:hint="eastAsia" w:ascii="宋体" w:hAnsi="宋体"/>
          <w:sz w:val="30"/>
          <w:szCs w:val="30"/>
          <w:u w:val="single"/>
        </w:rPr>
        <w:t xml:space="preserve">  2022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</w:rPr>
        <w:t xml:space="preserve">  9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u w:val="single"/>
        </w:rPr>
        <w:t xml:space="preserve"> 15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ind w:firstLine="1365" w:firstLineChars="650"/>
        <w:jc w:val="center"/>
        <w:rPr>
          <w:rFonts w:hint="eastAsia" w:ascii="宋体" w:hAnsi="宋体"/>
          <w:szCs w:val="21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泉 州 市 总 工 会 制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3"/>
        <w:gridCol w:w="1204"/>
        <w:gridCol w:w="1171"/>
        <w:gridCol w:w="930"/>
        <w:gridCol w:w="779"/>
        <w:gridCol w:w="360"/>
        <w:gridCol w:w="1636"/>
        <w:gridCol w:w="59"/>
        <w:gridCol w:w="1070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集体全称</w:t>
            </w: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泉州师范学院体育学院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组建工会时间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人员构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成情况</w:t>
            </w:r>
          </w:p>
        </w:tc>
        <w:tc>
          <w:tcPr>
            <w:tcW w:w="7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共 48人。其中男 30 人；女 18 人。党员 33 人；团员0人；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人员技能等级结构情况：大专以上48人；大专 0 人；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高中（中专）   0  人；初中  0人；小学  0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 情  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许月云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女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1965.05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4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汉族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鲤城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  程度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本科、硕士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 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教师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任现职时间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泉州师范学院体育学院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何时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何地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受过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何种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奖励、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称号</w:t>
            </w:r>
          </w:p>
        </w:tc>
        <w:tc>
          <w:tcPr>
            <w:tcW w:w="7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1.2012年获批国家体育总局“全国全民健身先进单位”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2.2022年获批“泉州青年五四奖章”优秀集体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13625" w:hRule="atLeast"/>
        </w:trPr>
        <w:tc>
          <w:tcPr>
            <w:tcW w:w="8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40" w:lineRule="exact"/>
              <w:ind w:firstLine="482" w:firstLineChars="20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主要先进事迹（1000字左右）</w:t>
            </w:r>
          </w:p>
          <w:p>
            <w:pPr>
              <w:pStyle w:val="2"/>
              <w:spacing w:line="440" w:lineRule="exact"/>
              <w:ind w:firstLine="480" w:firstLineChars="200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泉州师范学院体育学院在校党委、校工会的正确领导下，以“产教融合、创新发展”思想主线为出发点，坚持以人为本，为区域体育产业转型升级提供人才支持和智力支撑，充分调动职工的积极性、主动性、创造性，取得了一定成绩，建立了一支有创造力和凝聚力的团结集体。下面就体育学院创建“五一先锋号”的具体情况汇报如下：</w:t>
            </w:r>
          </w:p>
          <w:p>
            <w:pPr>
              <w:pStyle w:val="2"/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一、基本情况</w:t>
            </w:r>
          </w:p>
          <w:p>
            <w:pPr>
              <w:pStyle w:val="2"/>
              <w:spacing w:line="440" w:lineRule="exact"/>
              <w:ind w:firstLine="480" w:firstLineChars="200"/>
              <w:rPr>
                <w:rFonts w:hint="eastAsia" w:hAnsi="宋体" w:cs="宋体"/>
                <w:color w:val="C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体育学院现有职工48人，全部为工会会员，其中党员33名。</w:t>
            </w:r>
          </w:p>
          <w:p>
            <w:pPr>
              <w:pStyle w:val="2"/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二、凝心聚力战疫情 共克时艰勇担当</w:t>
            </w:r>
          </w:p>
          <w:p>
            <w:pPr>
              <w:pStyle w:val="2"/>
              <w:spacing w:line="440" w:lineRule="exact"/>
              <w:ind w:firstLine="480" w:firstLineChars="200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体育学院积极认真开展群众性创新创造、体育产业发展、抗击疫情等工作，并且取得了显著成绩。在疫情期间，体育学院组建抗疫教师党员志愿者突击队，荣获2022年第十五届“泉州青年五四奖章集体”。突击队发扬体育人特别能吃苦，特别能战斗的精神，集体住校40多天，全身心投入到配送三餐、物资发放、大门值守、宿舍巡查、思想教育、教学督导、环境卫生保洁等各项疫情防控工作中。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三、初心情怀、薪火相传，助推泉州体育产业发展</w:t>
            </w:r>
          </w:p>
          <w:p>
            <w:pPr>
              <w:spacing w:line="440" w:lineRule="exact"/>
              <w:ind w:firstLine="56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体育学院时刻坚持以人才培养和科学研究服务地方社会经济为准则，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为“转型攻坚、聚力跨越”和“五个泉州”建设贡献着自己的力量。</w:t>
            </w:r>
            <w:r>
              <w:rPr>
                <w:rFonts w:hint="eastAsia" w:ascii="宋体" w:hAnsi="宋体" w:cs="宋体"/>
                <w:sz w:val="24"/>
              </w:rPr>
              <w:t>我院紧抓泉州作为首次获批全国教育产教融合试点城市契机，以许月云院长带领的团队成员，积极对接地方体育产业发展，坚持“育人为本、产业为要、产教融合、创新发展”为建设原则，重点建设了福建省体育产业研究中心、体育产业运动感测科技与产品研发设计工作室、体育产业政策设计工作室、体育产业专业人才培养协同实践教学中心、为区域体育产业转型升级提供人才支持和智力支撑，并取得丰富的成果。近年来，承担福建省体育局，福州、泉州、厦门等5个设区市体育局，以及鲤城、晋江、石狮等10多个县市区文体局委托体育产业政策规划与设计、体育产业技术咨询与服务等项目80多项，委托经费近1000万元。所委托项目的研究成果全部被委托单位所采纳，38项成果被县市区以上人民政府采纳颁布，其中8项成果由福建省人民政府采纳颁布，智库服务在福建省高校中名列前茅。团队多名成员担任体育企业顾问，承担20多项咨询项目；与匹克、舒华、洲克等60多家体育企业建立长期校企合作关系，输送体育产业相关人才。</w:t>
            </w:r>
          </w:p>
          <w:p>
            <w:pPr>
              <w:spacing w:line="440" w:lineRule="exact"/>
              <w:ind w:firstLine="56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在今</w:t>
            </w:r>
            <w:r>
              <w:rPr>
                <w:rFonts w:hint="eastAsia" w:ascii="宋体" w:hAnsi="宋体" w:cs="宋体"/>
                <w:sz w:val="24"/>
              </w:rPr>
              <w:t>后工作中，体育学院将继续努力拼搏，扎实开展各项工作，将“六型”小家坚持到底，服务员工，服务社会。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313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3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b/>
                <w:sz w:val="28"/>
                <w:szCs w:val="28"/>
              </w:rPr>
            </w:pPr>
          </w:p>
          <w:p>
            <w:pPr>
              <w:rPr>
                <w:rFonts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 xml:space="preserve">                            </w:t>
            </w:r>
          </w:p>
          <w:p>
            <w:pPr>
              <w:rPr>
                <w:rFonts w:hint="eastAsia"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黑体" w:hAnsi="宋体" w:eastAsia="黑体"/>
                <w:b/>
                <w:sz w:val="32"/>
                <w:szCs w:val="32"/>
              </w:rPr>
              <w:t xml:space="preserve">                      </w:t>
            </w:r>
          </w:p>
          <w:p>
            <w:pPr>
              <w:ind w:firstLine="4051" w:firstLineChars="1447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051" w:firstLineChars="1447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309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县（市、区）或产业（系统）工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会意见</w:t>
            </w:r>
          </w:p>
        </w:tc>
        <w:tc>
          <w:tcPr>
            <w:tcW w:w="73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</w:t>
            </w:r>
          </w:p>
          <w:p>
            <w:pPr>
              <w:jc w:val="center"/>
              <w:rPr>
                <w:rFonts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312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73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</w:t>
            </w:r>
          </w:p>
          <w:p>
            <w:pPr>
              <w:jc w:val="center"/>
              <w:rPr>
                <w:rFonts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363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泉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州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73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宋体" w:eastAsia="黑体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</w:t>
            </w:r>
          </w:p>
          <w:p>
            <w:pPr>
              <w:jc w:val="center"/>
              <w:rPr>
                <w:rFonts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  月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yZDg3ZjkyOWI2MjhiNWM1M2ZiYTE3MTZmNGUwZTAifQ=="/>
  </w:docVars>
  <w:rsids>
    <w:rsidRoot w:val="00262C3D"/>
    <w:rsid w:val="00262C3D"/>
    <w:rsid w:val="00AA36D9"/>
    <w:rsid w:val="17BC5804"/>
    <w:rsid w:val="19800786"/>
    <w:rsid w:val="32BE5A70"/>
    <w:rsid w:val="637D6971"/>
    <w:rsid w:val="728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1278</Words>
  <Characters>1337</Characters>
  <Lines>15</Lines>
  <Paragraphs>4</Paragraphs>
  <TotalTime>0</TotalTime>
  <ScaleCrop>false</ScaleCrop>
  <LinksUpToDate>false</LinksUpToDate>
  <CharactersWithSpaces>1715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2022-09-16T01:32:00Z</dcterms:created>
  <dc:creator>微软用户</dc:creator>
  <cp:lastModifiedBy>戴</cp:lastModifiedBy>
  <cp:lastPrinted>2022-09-16T03:09:00Z</cp:lastPrinted>
  <dcterms:modified xsi:type="dcterms:W3CDTF">2023-11-27T08:02:47Z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5DCF527777BE471A8FB010CAF48D0F24</vt:lpwstr>
  </property>
</Properties>
</file>