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文件编号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</w:rPr>
        <w:t>继教〔2018〕2</w:t>
      </w:r>
      <w:r>
        <w:rPr>
          <w:rFonts w:hint="eastAsia" w:ascii="仿宋_GB2312" w:eastAsia="仿宋_GB2312" w:cs="仿宋_GB2312"/>
          <w:sz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eastAsia="仿宋_GB2312" w:cs="仿宋_GB2312"/>
          <w:sz w:val="32"/>
        </w:rPr>
        <w:t>号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关于调整继续教育学院福建省“十三五”</w:t>
      </w:r>
      <w:r>
        <w:rPr>
          <w:rFonts w:eastAsia="方正小标宋简体"/>
          <w:sz w:val="44"/>
          <w:szCs w:val="44"/>
        </w:rPr>
        <w:br w:type="textWrapping"/>
      </w:r>
      <w:r>
        <w:rPr>
          <w:rFonts w:hint="eastAsia" w:eastAsia="方正小标宋简体"/>
          <w:sz w:val="44"/>
          <w:szCs w:val="44"/>
        </w:rPr>
        <w:t>中小学名师名校长培养工程</w:t>
      </w:r>
      <w:r>
        <w:rPr>
          <w:rFonts w:eastAsia="方正小标宋简体"/>
          <w:sz w:val="44"/>
          <w:szCs w:val="44"/>
        </w:rPr>
        <w:br w:type="textWrapping"/>
      </w:r>
      <w:r>
        <w:rPr>
          <w:rFonts w:hint="eastAsia" w:eastAsia="方正小标宋简体"/>
          <w:sz w:val="44"/>
          <w:szCs w:val="44"/>
        </w:rPr>
        <w:t>工作小组的通知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各科室：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因学院人事变动，经研究，决定调整继续教育学院福建省“十三五”中小学名师名校长培养工程工作 小组。成员如下：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长：陈秋燕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副组长：陈建宁  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员：王  宏  马  勇  吴纾恬  林惠萍  许  嘉  </w:t>
      </w:r>
    </w:p>
    <w:p>
      <w:pPr>
        <w:spacing w:line="60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李永明  邱苹苹  郑颖姿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161"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泉州师范学院继续教育学院</w:t>
      </w:r>
    </w:p>
    <w:p>
      <w:pPr>
        <w:spacing w:line="600" w:lineRule="exact"/>
        <w:ind w:right="641"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2018年7月10日   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left="1050" w:leftChars="100" w:hanging="840" w:hangingChars="400"/>
        <w:rPr>
          <w:rFonts w:ascii="仿宋_GB2312" w:hAnsi="仿宋" w:eastAsia="仿宋_GB2312" w:cs="仿宋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45720</wp:posOffset>
                </wp:positionV>
                <wp:extent cx="57810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1.35pt;margin-top:3.6pt;height:0pt;width:455.2pt;z-index:251658240;mso-width-relative:page;mso-height-relative:page;" filled="f" stroked="t" coordsize="21600,21600" o:gfxdata="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Y8Gc9IAAAAGAQAADwAAAAAAAAABACAAAAAiAAAA&#10;ZHJzL2Rvd25yZXYueG1sUEsBAhQAFAAAAAgAh07iQEWvABzUAQAAmAMAAA4AAAAAAAAAAQAgAAAA&#10;IQEAAGRycy9lMm9Eb2MueG1sUEsFBgAAAAAGAAYAWQEAAG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360045</wp:posOffset>
                </wp:positionV>
                <wp:extent cx="578104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1.35pt;margin-top:28.35pt;height:0pt;width:455.2pt;z-index:251658240;mso-width-relative:page;mso-height-relative:page;" filled="f" stroked="t" coordsize="21600,21600" o:gfxdata="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LcoCdUAAAAIAQAADwAAAAAAAAABACAAAAAi&#10;AAAAZHJzL2Rvd25yZXYueG1sUEsBAhQAFAAAAAgAh07iQK0O1QjUAQAAmAMAAA4AAAAAAAAAAQAg&#10;AAAAJA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8"/>
          <w:szCs w:val="28"/>
        </w:rPr>
        <w:t>泉州师范学院继续教育学院办公室</w:t>
      </w:r>
      <w:r>
        <w:rPr>
          <w:rFonts w:ascii="仿宋_GB2312" w:hAnsi="仿宋" w:eastAsia="仿宋_GB2312" w:cs="仿宋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</w:t>
      </w:r>
      <w:r>
        <w:rPr>
          <w:rFonts w:ascii="仿宋_GB2312" w:hAnsi="仿宋" w:eastAsia="仿宋_GB2312" w:cs="仿宋"/>
          <w:sz w:val="28"/>
          <w:szCs w:val="28"/>
        </w:rPr>
        <w:t>201</w:t>
      </w:r>
      <w:r>
        <w:rPr>
          <w:rFonts w:hint="eastAsia" w:ascii="仿宋_GB2312" w:hAnsi="仿宋" w:eastAsia="仿宋_GB2312" w:cs="仿宋"/>
          <w:sz w:val="28"/>
          <w:szCs w:val="28"/>
        </w:rPr>
        <w:t>8年7月10日印发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CC"/>
    <w:rsid w:val="00015062"/>
    <w:rsid w:val="00053DC8"/>
    <w:rsid w:val="00081F24"/>
    <w:rsid w:val="00096BB2"/>
    <w:rsid w:val="00096D27"/>
    <w:rsid w:val="000D1774"/>
    <w:rsid w:val="000D1EDF"/>
    <w:rsid w:val="000D50FF"/>
    <w:rsid w:val="000E0494"/>
    <w:rsid w:val="0011100C"/>
    <w:rsid w:val="00194549"/>
    <w:rsid w:val="00195EFF"/>
    <w:rsid w:val="001B28DF"/>
    <w:rsid w:val="00203989"/>
    <w:rsid w:val="00206CCC"/>
    <w:rsid w:val="00223FB7"/>
    <w:rsid w:val="00250461"/>
    <w:rsid w:val="00274F71"/>
    <w:rsid w:val="00293132"/>
    <w:rsid w:val="002A7A1B"/>
    <w:rsid w:val="00300100"/>
    <w:rsid w:val="00320A22"/>
    <w:rsid w:val="003346F7"/>
    <w:rsid w:val="00340262"/>
    <w:rsid w:val="0034297D"/>
    <w:rsid w:val="003A7AB9"/>
    <w:rsid w:val="003B75C7"/>
    <w:rsid w:val="003C513C"/>
    <w:rsid w:val="003E429E"/>
    <w:rsid w:val="00405EB7"/>
    <w:rsid w:val="00407DA5"/>
    <w:rsid w:val="00414941"/>
    <w:rsid w:val="004314AD"/>
    <w:rsid w:val="00451391"/>
    <w:rsid w:val="004A04AC"/>
    <w:rsid w:val="004A4EE9"/>
    <w:rsid w:val="004D2665"/>
    <w:rsid w:val="004D51E1"/>
    <w:rsid w:val="004D787D"/>
    <w:rsid w:val="004E53B5"/>
    <w:rsid w:val="005077F2"/>
    <w:rsid w:val="00530745"/>
    <w:rsid w:val="00541D19"/>
    <w:rsid w:val="0055077A"/>
    <w:rsid w:val="00571029"/>
    <w:rsid w:val="00584FD0"/>
    <w:rsid w:val="005909D2"/>
    <w:rsid w:val="005A16C4"/>
    <w:rsid w:val="005D0072"/>
    <w:rsid w:val="005D0A07"/>
    <w:rsid w:val="005F74D7"/>
    <w:rsid w:val="006038F9"/>
    <w:rsid w:val="00674E64"/>
    <w:rsid w:val="0067557C"/>
    <w:rsid w:val="00696E0F"/>
    <w:rsid w:val="006B1590"/>
    <w:rsid w:val="006D3730"/>
    <w:rsid w:val="007278FB"/>
    <w:rsid w:val="00744A1F"/>
    <w:rsid w:val="00774A76"/>
    <w:rsid w:val="0079780B"/>
    <w:rsid w:val="007E4DCC"/>
    <w:rsid w:val="007F0183"/>
    <w:rsid w:val="008725EF"/>
    <w:rsid w:val="0090347A"/>
    <w:rsid w:val="00970DF1"/>
    <w:rsid w:val="009C0DD9"/>
    <w:rsid w:val="009C514F"/>
    <w:rsid w:val="009C57A4"/>
    <w:rsid w:val="00A82174"/>
    <w:rsid w:val="00AC2724"/>
    <w:rsid w:val="00AD772D"/>
    <w:rsid w:val="00AE5B5A"/>
    <w:rsid w:val="00B35E09"/>
    <w:rsid w:val="00B76C1F"/>
    <w:rsid w:val="00B91798"/>
    <w:rsid w:val="00BA20E0"/>
    <w:rsid w:val="00BD43FC"/>
    <w:rsid w:val="00BD6D11"/>
    <w:rsid w:val="00C061B5"/>
    <w:rsid w:val="00C367ED"/>
    <w:rsid w:val="00C54872"/>
    <w:rsid w:val="00C73B19"/>
    <w:rsid w:val="00CB17D6"/>
    <w:rsid w:val="00CB1BAB"/>
    <w:rsid w:val="00CE3E5B"/>
    <w:rsid w:val="00CF0B65"/>
    <w:rsid w:val="00D2394F"/>
    <w:rsid w:val="00D3688D"/>
    <w:rsid w:val="00D44BF5"/>
    <w:rsid w:val="00D80161"/>
    <w:rsid w:val="00D84D85"/>
    <w:rsid w:val="00D97069"/>
    <w:rsid w:val="00DA10B4"/>
    <w:rsid w:val="00DC634C"/>
    <w:rsid w:val="00DE22A9"/>
    <w:rsid w:val="00E51160"/>
    <w:rsid w:val="00E5729D"/>
    <w:rsid w:val="00E8720E"/>
    <w:rsid w:val="00E91A1F"/>
    <w:rsid w:val="00E92DC3"/>
    <w:rsid w:val="00EA0182"/>
    <w:rsid w:val="00ED5165"/>
    <w:rsid w:val="00F10A16"/>
    <w:rsid w:val="00F22CAD"/>
    <w:rsid w:val="00F263DD"/>
    <w:rsid w:val="00F30A66"/>
    <w:rsid w:val="00F60C8F"/>
    <w:rsid w:val="00FB77D2"/>
    <w:rsid w:val="00FC6BA8"/>
    <w:rsid w:val="00FC74E6"/>
    <w:rsid w:val="00FD7966"/>
    <w:rsid w:val="1C3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日期 Char"/>
    <w:basedOn w:val="6"/>
    <w:link w:val="3"/>
    <w:semiHidden/>
    <w:qFormat/>
    <w:uiPriority w:val="99"/>
  </w:style>
  <w:style w:type="character" w:customStyle="1" w:styleId="11">
    <w:name w:val="页眉 Char"/>
    <w:basedOn w:val="6"/>
    <w:link w:val="5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标题 3 Char"/>
    <w:basedOn w:val="6"/>
    <w:link w:val="2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45</TotalTime>
  <ScaleCrop>false</ScaleCrop>
  <LinksUpToDate>false</LinksUpToDate>
  <CharactersWithSpaces>274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2018-09-27T08:04:00Z</dcterms:created>
  <dc:creator>Administrator</dc:creator>
  <cp:lastModifiedBy>Administrator</cp:lastModifiedBy>
  <cp:lastPrinted>2018-10-06T02:58:00Z</cp:lastPrinted>
  <dcterms:modified xsi:type="dcterms:W3CDTF">2018-10-06T07:41:01Z</dcterms:modified>
  <dc:title>泉州师范学院文件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