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4E117">
      <w:pPr>
        <w:pStyle w:val="2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730315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香港教育大学2025年秋季学期本科生交换项目报名汇总表</w:t>
      </w:r>
    </w:p>
    <w:p w14:paraId="7F1083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学院：</w:t>
      </w:r>
    </w:p>
    <w:tbl>
      <w:tblPr>
        <w:tblStyle w:val="4"/>
        <w:tblW w:w="13955" w:type="dxa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529"/>
        <w:gridCol w:w="1529"/>
        <w:gridCol w:w="1287"/>
        <w:gridCol w:w="931"/>
        <w:gridCol w:w="1873"/>
        <w:gridCol w:w="3161"/>
        <w:gridCol w:w="2473"/>
      </w:tblGrid>
      <w:tr w14:paraId="6399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172" w:type="dxa"/>
            <w:noWrap w:val="0"/>
            <w:vAlign w:val="center"/>
          </w:tcPr>
          <w:p w14:paraId="39752F0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29" w:type="dxa"/>
            <w:noWrap w:val="0"/>
            <w:vAlign w:val="center"/>
          </w:tcPr>
          <w:p w14:paraId="7080B08D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29" w:type="dxa"/>
            <w:noWrap w:val="0"/>
            <w:vAlign w:val="center"/>
          </w:tcPr>
          <w:p w14:paraId="215A9303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287" w:type="dxa"/>
            <w:noWrap w:val="0"/>
            <w:vAlign w:val="center"/>
          </w:tcPr>
          <w:p w14:paraId="3BC14B0F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931" w:type="dxa"/>
            <w:noWrap w:val="0"/>
            <w:vAlign w:val="center"/>
          </w:tcPr>
          <w:p w14:paraId="2B789BAC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873" w:type="dxa"/>
            <w:noWrap w:val="0"/>
            <w:vAlign w:val="center"/>
          </w:tcPr>
          <w:p w14:paraId="33CCF032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161" w:type="dxa"/>
            <w:noWrap w:val="0"/>
            <w:vAlign w:val="center"/>
          </w:tcPr>
          <w:p w14:paraId="1B1E58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  <w:t>上学期学习成绩</w:t>
            </w:r>
          </w:p>
          <w:p w14:paraId="4D1068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  <w:t>班级排名/班级人数</w:t>
            </w:r>
          </w:p>
        </w:tc>
        <w:tc>
          <w:tcPr>
            <w:tcW w:w="2473" w:type="dxa"/>
            <w:noWrap w:val="0"/>
            <w:vAlign w:val="center"/>
          </w:tcPr>
          <w:p w14:paraId="369D6D32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曾担任职务</w:t>
            </w:r>
          </w:p>
        </w:tc>
      </w:tr>
      <w:tr w14:paraId="4B59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172" w:type="dxa"/>
            <w:noWrap w:val="0"/>
            <w:vAlign w:val="center"/>
          </w:tcPr>
          <w:p w14:paraId="176BBD0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0006393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0E482FC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44781AD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1" w:type="dxa"/>
            <w:noWrap w:val="0"/>
            <w:vAlign w:val="center"/>
          </w:tcPr>
          <w:p w14:paraId="717341F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1438FB4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61" w:type="dxa"/>
            <w:noWrap w:val="0"/>
            <w:vAlign w:val="center"/>
          </w:tcPr>
          <w:p w14:paraId="149405F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3" w:type="dxa"/>
            <w:noWrap w:val="0"/>
            <w:vAlign w:val="center"/>
          </w:tcPr>
          <w:p w14:paraId="48A0BF9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ED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172" w:type="dxa"/>
            <w:noWrap w:val="0"/>
            <w:vAlign w:val="center"/>
          </w:tcPr>
          <w:p w14:paraId="3C6469C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6FAEAE2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2856AC3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60933E2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1" w:type="dxa"/>
            <w:noWrap w:val="0"/>
            <w:vAlign w:val="center"/>
          </w:tcPr>
          <w:p w14:paraId="0B23423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219A8A3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61" w:type="dxa"/>
            <w:noWrap w:val="0"/>
            <w:vAlign w:val="center"/>
          </w:tcPr>
          <w:p w14:paraId="4C46A60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3" w:type="dxa"/>
            <w:noWrap w:val="0"/>
            <w:vAlign w:val="center"/>
          </w:tcPr>
          <w:p w14:paraId="1593F60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935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172" w:type="dxa"/>
            <w:noWrap w:val="0"/>
            <w:vAlign w:val="center"/>
          </w:tcPr>
          <w:p w14:paraId="6DCC5D7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331857B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685A98D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0EDBE02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1" w:type="dxa"/>
            <w:noWrap w:val="0"/>
            <w:vAlign w:val="center"/>
          </w:tcPr>
          <w:p w14:paraId="08A5E41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477C10A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61" w:type="dxa"/>
            <w:noWrap w:val="0"/>
            <w:vAlign w:val="center"/>
          </w:tcPr>
          <w:p w14:paraId="5DD3D6E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3" w:type="dxa"/>
            <w:noWrap w:val="0"/>
            <w:vAlign w:val="center"/>
          </w:tcPr>
          <w:p w14:paraId="68FBBA8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C6C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172" w:type="dxa"/>
            <w:noWrap w:val="0"/>
            <w:vAlign w:val="center"/>
          </w:tcPr>
          <w:p w14:paraId="4C3840E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46E3C80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405867D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34C8B13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1" w:type="dxa"/>
            <w:noWrap w:val="0"/>
            <w:vAlign w:val="center"/>
          </w:tcPr>
          <w:p w14:paraId="5B10E09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2411372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61" w:type="dxa"/>
            <w:noWrap w:val="0"/>
            <w:vAlign w:val="center"/>
          </w:tcPr>
          <w:p w14:paraId="7BE9EF9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3" w:type="dxa"/>
            <w:noWrap w:val="0"/>
            <w:vAlign w:val="center"/>
          </w:tcPr>
          <w:p w14:paraId="3B74460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DCC9F04">
      <w:pPr>
        <w:pStyle w:val="2"/>
        <w:jc w:val="both"/>
      </w:pP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  <w:lang w:val="en-US" w:eastAsia="zh-CN"/>
        </w:rPr>
        <w:t xml:space="preserve"> （不够可加页）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ZjNhZTExNzBlNDY1ZmQ2YWYxMjFiMGZjNDQwNmYifQ=="/>
  </w:docVars>
  <w:rsids>
    <w:rsidRoot w:val="4FEF7531"/>
    <w:rsid w:val="15822E66"/>
    <w:rsid w:val="4FE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71</Characters>
  <Lines>0</Lines>
  <Paragraphs>0</Paragraphs>
  <TotalTime>2</TotalTime>
  <ScaleCrop>false</ScaleCrop>
  <LinksUpToDate>false</LinksUpToDate>
  <CharactersWithSpaces>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2024-11-28T16:10:00Z</dcterms:created>
  <dc:creator>Nicole Young</dc:creator>
  <cp:lastModifiedBy>陈斯扬</cp:lastModifiedBy>
  <dcterms:modified xsi:type="dcterms:W3CDTF">2025-03-06T03:33:05Z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D9E47E18534CE912812548676F39B7A9_41</vt:lpwstr>
  </property>
  <property fmtid="{D5CDD505-2E9C-101B-9397-08002B2CF9AE}" pid="4" name="KSOTemplateDocerSaveRecord">
    <vt:lpwstr>eyJoZGlkIjoiM2ZlZjcwNjcyNjZlNzVkNTFmYmIzNTk2NWRkNzA5NzAiLCJ1c2VySWQiOiIyNjE2MzI1ODcifQ==</vt:lpwstr>
  </property>
</Properties>
</file>