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  <w:r>
        <w:rPr>
          <w:rStyle w:val="8"/>
          <w:rFonts w:hint="eastAsia"/>
          <w:b/>
          <w:sz w:val="32"/>
          <w:szCs w:val="32"/>
          <w:lang w:val="en-US" w:eastAsia="zh-CN"/>
        </w:rPr>
        <w:t xml:space="preserve">                      </w:t>
      </w: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领域</w:t>
      </w:r>
      <w:r>
        <w:rPr>
          <w:rStyle w:val="8"/>
          <w:rFonts w:hint="eastAsia"/>
          <w:b/>
          <w:sz w:val="32"/>
          <w:szCs w:val="32"/>
          <w:lang w:eastAsia="zh-CN"/>
        </w:rPr>
        <w:t>、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美术领域</w:t>
      </w:r>
      <w:r>
        <w:rPr>
          <w:rStyle w:val="8"/>
          <w:rFonts w:hint="eastAsia"/>
          <w:b/>
          <w:sz w:val="32"/>
          <w:szCs w:val="32"/>
          <w:lang w:eastAsia="zh-CN"/>
        </w:rPr>
        <w:t>第一次调剂</w:t>
      </w:r>
      <w:r>
        <w:rPr>
          <w:rStyle w:val="8"/>
          <w:b/>
          <w:sz w:val="32"/>
          <w:szCs w:val="32"/>
        </w:rPr>
        <w:t>拟录取名单公示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研究生艺术设计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（环境设计方向）、美术领域（油画创作方向）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此外，根据总成绩排名，拟定候补录取美术（油画创作方向）考生3 名，当拟录取方向名单中的考生放弃拟录取资格时，由候补考生依次补录取（详见附件）。候补录取具有很大的不确定性，很可能出现候补不上的结果，请候补考生自愿和慎重地保留候补录取资格。因候补考生选择等待候补录取而导致丧失调剂机会的后果，由候补考生本人负责。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18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研究生复试工作领导小组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900" w:hanging="900" w:hangingChars="300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both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一</w:t>
      </w:r>
      <w:r>
        <w:rPr>
          <w:rFonts w:ascii="微软雅黑" w:eastAsia="微软雅黑" w:cs="微软雅黑"/>
          <w:kern w:val="1"/>
          <w:sz w:val="30"/>
          <w:szCs w:val="30"/>
        </w:rPr>
        <w:t>：</w:t>
      </w:r>
      <w:r>
        <w:rPr>
          <w:rStyle w:val="8"/>
          <w:rFonts w:hint="eastAsia"/>
          <w:b/>
          <w:sz w:val="32"/>
          <w:szCs w:val="32"/>
          <w:lang w:eastAsia="zh-CN"/>
        </w:rPr>
        <w:t>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（环境设计方向）、美术领域(油画创作方向)</w:t>
      </w:r>
      <w:r>
        <w:rPr>
          <w:rStyle w:val="8"/>
          <w:rFonts w:hint="eastAsia"/>
          <w:b/>
          <w:sz w:val="32"/>
          <w:szCs w:val="32"/>
          <w:lang w:eastAsia="zh-CN"/>
        </w:rPr>
        <w:t>第一次调剂</w:t>
      </w:r>
      <w:r>
        <w:rPr>
          <w:rStyle w:val="8"/>
          <w:b/>
          <w:sz w:val="32"/>
          <w:szCs w:val="32"/>
        </w:rPr>
        <w:t>拟录取名单公示</w:t>
      </w:r>
    </w:p>
    <w:tbl>
      <w:tblPr>
        <w:tblStyle w:val="6"/>
        <w:tblpPr w:leftFromText="180" w:rightFromText="180" w:vertAnchor="page" w:horzAnchor="page" w:tblpX="1508" w:tblpY="3776"/>
        <w:tblW w:w="90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32"/>
        <w:gridCol w:w="868"/>
        <w:gridCol w:w="1200"/>
        <w:gridCol w:w="825"/>
        <w:gridCol w:w="1071"/>
        <w:gridCol w:w="997"/>
        <w:gridCol w:w="846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107292003070870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106552202000550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106352312022834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106362135107027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106552202000547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张琬悦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105112118621564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104312580002028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103382210005802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102922211003307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117992217010848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104962000002633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105642000004112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1200" w:hanging="1200" w:hangingChars="400"/>
        <w:jc w:val="left"/>
        <w:rPr>
          <w:rFonts w:hint="default"/>
          <w:highlight w:val="none"/>
          <w:lang w:val="en-US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二：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  <w:t>美术领域（油画创作方向）第一次调剂拟候补名单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none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tbl>
      <w:tblPr>
        <w:tblStyle w:val="6"/>
        <w:tblpPr w:leftFromText="180" w:rightFromText="180" w:vertAnchor="page" w:horzAnchor="page" w:tblpX="1590" w:tblpY="3255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6"/>
        <w:gridCol w:w="900"/>
        <w:gridCol w:w="1265"/>
        <w:gridCol w:w="739"/>
        <w:gridCol w:w="1436"/>
        <w:gridCol w:w="717"/>
        <w:gridCol w:w="9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复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试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总分   （加权）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110792135100677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朱思棋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102122135112158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张亚茹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100812054220153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汪鑫月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349038F"/>
    <w:rsid w:val="04370A37"/>
    <w:rsid w:val="04423296"/>
    <w:rsid w:val="077B2DDA"/>
    <w:rsid w:val="08013687"/>
    <w:rsid w:val="08D57531"/>
    <w:rsid w:val="0A171CB6"/>
    <w:rsid w:val="0F095064"/>
    <w:rsid w:val="1AA37CFE"/>
    <w:rsid w:val="1E9B1B1D"/>
    <w:rsid w:val="20B36D52"/>
    <w:rsid w:val="219B5987"/>
    <w:rsid w:val="2465524F"/>
    <w:rsid w:val="26612B8A"/>
    <w:rsid w:val="28633CF4"/>
    <w:rsid w:val="2982258C"/>
    <w:rsid w:val="2A7A79DB"/>
    <w:rsid w:val="302B2407"/>
    <w:rsid w:val="330F12FD"/>
    <w:rsid w:val="398F1FD5"/>
    <w:rsid w:val="3B156D78"/>
    <w:rsid w:val="3DF042AD"/>
    <w:rsid w:val="48292EB6"/>
    <w:rsid w:val="4DAA5AFA"/>
    <w:rsid w:val="52436F77"/>
    <w:rsid w:val="55F213C9"/>
    <w:rsid w:val="5FE2309D"/>
    <w:rsid w:val="60EC7258"/>
    <w:rsid w:val="6633477F"/>
    <w:rsid w:val="6AD15914"/>
    <w:rsid w:val="6CE33B9F"/>
    <w:rsid w:val="6D9B2A8C"/>
    <w:rsid w:val="7176136E"/>
    <w:rsid w:val="72E0465A"/>
    <w:rsid w:val="78763854"/>
    <w:rsid w:val="795D691B"/>
    <w:rsid w:val="7A6F3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759</Words>
  <Characters>1221</Characters>
  <Lines>3</Lines>
  <Paragraphs>1</Paragraphs>
  <TotalTime>12</TotalTime>
  <ScaleCrop>false</ScaleCrop>
  <LinksUpToDate>false</LinksUpToDate>
  <CharactersWithSpaces>1334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司甲鹏</cp:lastModifiedBy>
  <cp:lastPrinted>2022-04-14T12:18:00Z</cp:lastPrinted>
  <dcterms:modified xsi:type="dcterms:W3CDTF">2022-04-14T13:26:59Z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E6F02416672B443F96E0A30ED9274B1A</vt:lpwstr>
  </property>
</Properties>
</file>