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BC84D">
      <w:pPr>
        <w:ind w:firstLine="1572"/>
        <w:rPr>
          <w:rFonts w:ascii="宋体" w:hAnsi="宋体"/>
          <w:b/>
          <w:w w:val="150"/>
          <w:sz w:val="52"/>
        </w:rPr>
      </w:pPr>
    </w:p>
    <w:p w14:paraId="7B4E5C44">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591A106A">
      <w:pPr>
        <w:rPr>
          <w:rFonts w:ascii="宋体" w:hAnsi="宋体"/>
          <w:b/>
          <w:bCs/>
          <w:sz w:val="48"/>
          <w:szCs w:val="48"/>
        </w:rPr>
      </w:pPr>
    </w:p>
    <w:p w14:paraId="5AA85011">
      <w:pPr>
        <w:rPr>
          <w:rFonts w:ascii="宋体" w:hAnsi="宋体"/>
          <w:sz w:val="24"/>
        </w:rPr>
      </w:pPr>
    </w:p>
    <w:p w14:paraId="1A22C28A">
      <w:pPr>
        <w:tabs>
          <w:tab w:val="left" w:pos="1140"/>
        </w:tabs>
        <w:ind w:firstLine="1510" w:firstLineChars="472"/>
        <w:rPr>
          <w:rFonts w:ascii="宋体" w:hAnsi="宋体"/>
          <w:sz w:val="32"/>
        </w:rPr>
      </w:pPr>
    </w:p>
    <w:p w14:paraId="1F1435FA">
      <w:pPr>
        <w:pStyle w:val="14"/>
      </w:pPr>
    </w:p>
    <w:p w14:paraId="3E67D70F"/>
    <w:p w14:paraId="33F51DA0">
      <w:pPr>
        <w:spacing w:line="360" w:lineRule="auto"/>
        <w:ind w:firstLine="1446" w:firstLineChars="400"/>
        <w:rPr>
          <w:rFonts w:ascii="宋体" w:hAnsi="宋体"/>
          <w:sz w:val="32"/>
        </w:rPr>
      </w:pPr>
      <w:r>
        <w:rPr>
          <w:rFonts w:hint="eastAsia" w:ascii="宋体" w:hAnsi="宋体"/>
          <w:b/>
          <w:sz w:val="36"/>
          <w:szCs w:val="36"/>
        </w:rPr>
        <w:t>采购编号：</w:t>
      </w:r>
      <w:r>
        <w:rPr>
          <w:rFonts w:hint="eastAsia" w:ascii="宋体" w:hAnsi="宋体" w:cs="Arial"/>
          <w:b/>
          <w:sz w:val="36"/>
          <w:szCs w:val="36"/>
          <w:u w:val="single"/>
        </w:rPr>
        <w:t xml:space="preserve">  </w:t>
      </w:r>
      <w:r>
        <w:rPr>
          <w:rFonts w:hint="eastAsia" w:ascii="宋体" w:hAnsi="宋体"/>
          <w:b/>
          <w:sz w:val="36"/>
          <w:szCs w:val="36"/>
          <w:u w:val="single"/>
          <w:lang w:val="en-US" w:eastAsia="zh-CN"/>
        </w:rPr>
        <w:t xml:space="preserve"> Q</w:t>
      </w:r>
      <w:r>
        <w:rPr>
          <w:rFonts w:hint="default" w:ascii="宋体" w:hAnsi="宋体"/>
          <w:b/>
          <w:sz w:val="36"/>
          <w:szCs w:val="36"/>
          <w:u w:val="single"/>
          <w:lang w:val="en-US" w:eastAsia="zh-CN"/>
        </w:rPr>
        <w:t>ZTCWLZX202300</w:t>
      </w:r>
      <w:r>
        <w:rPr>
          <w:rFonts w:hint="eastAsia" w:ascii="宋体" w:hAnsi="宋体"/>
          <w:b/>
          <w:sz w:val="36"/>
          <w:szCs w:val="36"/>
          <w:u w:val="single"/>
          <w:lang w:val="en-US" w:eastAsia="zh-CN"/>
        </w:rPr>
        <w:t xml:space="preserve">2  </w:t>
      </w:r>
      <w:r>
        <w:rPr>
          <w:rFonts w:hint="eastAsia" w:ascii="宋体" w:hAnsi="宋体" w:cs="Arial"/>
          <w:b/>
          <w:sz w:val="36"/>
          <w:szCs w:val="36"/>
          <w:u w:val="single"/>
        </w:rPr>
        <w:t xml:space="preserve">              </w:t>
      </w:r>
    </w:p>
    <w:p w14:paraId="6713C2CA">
      <w:pPr>
        <w:spacing w:line="360" w:lineRule="auto"/>
        <w:ind w:firstLine="1446" w:firstLineChars="4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w:t>
      </w:r>
      <w:r>
        <w:rPr>
          <w:rFonts w:hint="eastAsia" w:ascii="宋体" w:hAnsi="宋体"/>
          <w:b/>
          <w:sz w:val="36"/>
          <w:szCs w:val="36"/>
          <w:u w:val="single"/>
          <w:lang w:val="en-US" w:eastAsia="zh-CN"/>
        </w:rPr>
        <w:t>泉州师范学院</w:t>
      </w:r>
      <w:r>
        <w:rPr>
          <w:rFonts w:hint="eastAsia" w:ascii="宋体" w:hAnsi="宋体" w:cs="Arial"/>
          <w:b/>
          <w:sz w:val="36"/>
          <w:szCs w:val="36"/>
          <w:u w:val="single"/>
        </w:rPr>
        <w:t xml:space="preserve">超融合扩容采购项目  </w:t>
      </w:r>
    </w:p>
    <w:p w14:paraId="638B17D7">
      <w:pPr>
        <w:spacing w:line="360" w:lineRule="auto"/>
        <w:ind w:firstLine="1446" w:firstLineChars="400"/>
        <w:rPr>
          <w:rFonts w:ascii="宋体" w:hAnsi="宋体" w:cs="Arial"/>
          <w:b/>
          <w:sz w:val="36"/>
          <w:szCs w:val="36"/>
          <w:u w:val="single"/>
        </w:rPr>
      </w:pPr>
    </w:p>
    <w:p w14:paraId="0C4F6D56">
      <w:pPr>
        <w:rPr>
          <w:rFonts w:ascii="宋体" w:hAnsi="宋体"/>
        </w:rPr>
      </w:pPr>
    </w:p>
    <w:p w14:paraId="7489AF12">
      <w:pPr>
        <w:rPr>
          <w:rFonts w:ascii="宋体" w:hAnsi="宋体"/>
        </w:rPr>
      </w:pPr>
    </w:p>
    <w:p w14:paraId="4F5DC32E">
      <w:pPr>
        <w:rPr>
          <w:rFonts w:ascii="宋体" w:hAnsi="宋体"/>
        </w:rPr>
      </w:pPr>
    </w:p>
    <w:p w14:paraId="4D5F037F">
      <w:pPr>
        <w:ind w:firstLine="1792" w:firstLineChars="498"/>
        <w:rPr>
          <w:rFonts w:ascii="宋体" w:hAnsi="宋体"/>
          <w:sz w:val="36"/>
        </w:rPr>
      </w:pPr>
    </w:p>
    <w:p w14:paraId="643EBA2B">
      <w:pPr>
        <w:pStyle w:val="14"/>
      </w:pPr>
    </w:p>
    <w:p w14:paraId="1F3F0BD6">
      <w:pPr>
        <w:rPr>
          <w:rFonts w:ascii="宋体" w:hAnsi="宋体"/>
          <w:sz w:val="36"/>
        </w:rPr>
      </w:pPr>
    </w:p>
    <w:p w14:paraId="2754D124">
      <w:pPr>
        <w:ind w:firstLine="2530" w:firstLineChars="700"/>
        <w:rPr>
          <w:rFonts w:ascii="宋体" w:hAnsi="宋体"/>
          <w:b/>
          <w:sz w:val="36"/>
          <w:szCs w:val="36"/>
          <w:u w:val="single"/>
        </w:rPr>
      </w:pPr>
      <w:r>
        <w:rPr>
          <w:rFonts w:hint="eastAsia" w:ascii="宋体" w:hAnsi="宋体"/>
          <w:b/>
          <w:sz w:val="36"/>
          <w:szCs w:val="36"/>
        </w:rPr>
        <w:t>泉州师范学院</w:t>
      </w:r>
      <w:r>
        <w:rPr>
          <w:rFonts w:hint="eastAsia" w:ascii="宋体" w:hAnsi="宋体"/>
          <w:b/>
          <w:sz w:val="36"/>
          <w:szCs w:val="36"/>
          <w:u w:val="single"/>
        </w:rPr>
        <w:t>网络中心</w:t>
      </w:r>
    </w:p>
    <w:p w14:paraId="7DDE5173">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2023年</w:t>
      </w:r>
      <w:r>
        <w:rPr>
          <w:rFonts w:hint="eastAsia" w:ascii="宋体" w:hAnsi="宋体"/>
          <w:b/>
          <w:sz w:val="36"/>
          <w:szCs w:val="36"/>
          <w:lang w:val="en-US" w:eastAsia="zh-CN"/>
        </w:rPr>
        <w:t>11</w:t>
      </w:r>
      <w:r>
        <w:rPr>
          <w:rFonts w:hint="eastAsia" w:ascii="宋体" w:hAnsi="宋体"/>
          <w:b/>
          <w:sz w:val="36"/>
          <w:szCs w:val="36"/>
        </w:rPr>
        <w:t>月</w:t>
      </w:r>
    </w:p>
    <w:p w14:paraId="384C5429">
      <w:pPr>
        <w:pStyle w:val="23"/>
        <w:rPr>
          <w:color w:val="auto"/>
        </w:rPr>
      </w:pPr>
    </w:p>
    <w:p w14:paraId="638E7185">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25722AAB">
          <w:pPr>
            <w:jc w:val="center"/>
          </w:pPr>
        </w:p>
        <w:p w14:paraId="2C938562">
          <w:pPr>
            <w:pStyle w:val="11"/>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2E1F1051">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77409244">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66511F1">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AC335BC">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0C4D12D7">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39EEDE66">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6F3C0438">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28E08702">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10032629">
          <w:pPr>
            <w:pStyle w:val="11"/>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14:paraId="37642062">
          <w:pPr>
            <w:pStyle w:val="11"/>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1C6524CF">
      <w:pPr>
        <w:spacing w:line="440" w:lineRule="exact"/>
        <w:rPr>
          <w:rFonts w:ascii="宋体" w:hAnsi="宋体" w:cs="宋体"/>
          <w:sz w:val="28"/>
          <w:szCs w:val="28"/>
        </w:rPr>
      </w:pPr>
    </w:p>
    <w:p w14:paraId="2D183803"/>
    <w:p w14:paraId="2164EDAE"/>
    <w:p w14:paraId="4DC733DD"/>
    <w:p w14:paraId="23D0677C"/>
    <w:p w14:paraId="34EF6A9E"/>
    <w:p w14:paraId="37B53DD4"/>
    <w:p w14:paraId="4ABA0616"/>
    <w:p w14:paraId="2B5BAE6A"/>
    <w:p w14:paraId="7F0FE1BE">
      <w:pPr>
        <w:pStyle w:val="14"/>
      </w:pPr>
    </w:p>
    <w:p w14:paraId="17D55BE3"/>
    <w:p w14:paraId="011CE6D9">
      <w:pPr>
        <w:pStyle w:val="14"/>
      </w:pPr>
    </w:p>
    <w:p w14:paraId="34396651"/>
    <w:p w14:paraId="420C54BA">
      <w:pPr>
        <w:pStyle w:val="23"/>
        <w:rPr>
          <w:color w:val="auto"/>
        </w:rPr>
      </w:pPr>
    </w:p>
    <w:p w14:paraId="469D3D15">
      <w:pPr>
        <w:pStyle w:val="23"/>
        <w:rPr>
          <w:color w:val="auto"/>
        </w:rPr>
      </w:pPr>
    </w:p>
    <w:p w14:paraId="03BB8FBE">
      <w:pPr>
        <w:pStyle w:val="23"/>
        <w:rPr>
          <w:color w:val="auto"/>
        </w:rPr>
      </w:pPr>
    </w:p>
    <w:p w14:paraId="52516B5B">
      <w:pPr>
        <w:pStyle w:val="23"/>
        <w:rPr>
          <w:color w:val="auto"/>
        </w:rPr>
      </w:pPr>
    </w:p>
    <w:p w14:paraId="74C7D160">
      <w:pPr>
        <w:pStyle w:val="23"/>
        <w:rPr>
          <w:color w:val="auto"/>
        </w:rPr>
      </w:pPr>
    </w:p>
    <w:p w14:paraId="27BF946A">
      <w:pPr>
        <w:pStyle w:val="23"/>
        <w:rPr>
          <w:color w:val="auto"/>
        </w:rPr>
      </w:pPr>
    </w:p>
    <w:p w14:paraId="4D6C929F">
      <w:pPr>
        <w:pStyle w:val="23"/>
        <w:rPr>
          <w:color w:val="auto"/>
        </w:rPr>
      </w:pPr>
    </w:p>
    <w:p w14:paraId="0D21AACA">
      <w:pPr>
        <w:pStyle w:val="3"/>
        <w:spacing w:before="0" w:after="0" w:line="360" w:lineRule="auto"/>
        <w:jc w:val="center"/>
        <w:rPr>
          <w:rFonts w:ascii="宋体" w:hAnsi="宋体" w:eastAsia="宋体"/>
          <w:sz w:val="36"/>
          <w:szCs w:val="36"/>
        </w:rPr>
      </w:pPr>
      <w:bookmarkStart w:id="0" w:name="_Toc18223"/>
      <w:bookmarkStart w:id="1" w:name="_Toc10914"/>
      <w:bookmarkStart w:id="2" w:name="_Toc9763"/>
      <w:bookmarkStart w:id="3" w:name="_Toc134733479"/>
      <w:bookmarkStart w:id="4" w:name="_Toc26208"/>
      <w:r>
        <w:rPr>
          <w:rFonts w:hint="eastAsia" w:ascii="宋体" w:hAnsi="宋体" w:eastAsia="宋体"/>
          <w:sz w:val="36"/>
          <w:szCs w:val="36"/>
        </w:rPr>
        <w:t>第一部分    询价邀请</w:t>
      </w:r>
      <w:bookmarkEnd w:id="0"/>
      <w:bookmarkEnd w:id="1"/>
      <w:bookmarkEnd w:id="2"/>
      <w:bookmarkEnd w:id="3"/>
      <w:bookmarkEnd w:id="4"/>
    </w:p>
    <w:p w14:paraId="641CCF34">
      <w:pPr>
        <w:pStyle w:val="14"/>
        <w:spacing w:line="400" w:lineRule="exact"/>
        <w:ind w:firstLine="480" w:firstLineChars="200"/>
        <w:jc w:val="left"/>
        <w:rPr>
          <w:i w:val="0"/>
          <w:iCs w:val="0"/>
          <w:sz w:val="24"/>
          <w:szCs w:val="24"/>
        </w:rPr>
      </w:pPr>
      <w:bookmarkStart w:id="5" w:name="_Toc36146204"/>
      <w:bookmarkStart w:id="6" w:name="_Toc105389203"/>
      <w:bookmarkStart w:id="7" w:name="_Toc3785513"/>
      <w:bookmarkStart w:id="8" w:name="_Toc35107772"/>
      <w:bookmarkStart w:id="9" w:name="_Toc98731630"/>
      <w:bookmarkStart w:id="10" w:name="_Toc35222536"/>
      <w:bookmarkStart w:id="11" w:name="_Toc35068743"/>
      <w:bookmarkStart w:id="12" w:name="_Toc35742634"/>
      <w:bookmarkStart w:id="13" w:name="_Toc93397582"/>
      <w:bookmarkStart w:id="14" w:name="_Toc36123671"/>
      <w:bookmarkStart w:id="15" w:name="_Toc34664278"/>
      <w:bookmarkStart w:id="16" w:name="_Toc108257116"/>
      <w:bookmarkStart w:id="17" w:name="_Toc3785675"/>
      <w:bookmarkStart w:id="18" w:name="_Toc108257590"/>
      <w:bookmarkStart w:id="19" w:name="_Toc93397984"/>
      <w:bookmarkStart w:id="20" w:name="_Toc54513051"/>
      <w:bookmarkStart w:id="21" w:name="_Toc35071897"/>
      <w:bookmarkStart w:id="22" w:name="_Toc53570175"/>
      <w:bookmarkStart w:id="23" w:name="_Toc40761347"/>
      <w:bookmarkStart w:id="24" w:name="_Toc35941127"/>
      <w:bookmarkStart w:id="25" w:name="_Toc98672988"/>
      <w:bookmarkStart w:id="26" w:name="_Toc33953164"/>
      <w:bookmarkStart w:id="27" w:name="_Toc60130052"/>
      <w:bookmarkStart w:id="28" w:name="_Toc33775520"/>
      <w:bookmarkStart w:id="29" w:name="_Toc35622007"/>
      <w:bookmarkStart w:id="30" w:name="_Toc34745149"/>
      <w:bookmarkStart w:id="31" w:name="_Toc35599967"/>
      <w:bookmarkStart w:id="32" w:name="_Toc87857945"/>
      <w:bookmarkStart w:id="33" w:name="_Toc425276503"/>
      <w:bookmarkStart w:id="34" w:name="_Toc108257397"/>
      <w:bookmarkStart w:id="35" w:name="_Toc34703823"/>
      <w:bookmarkStart w:id="36" w:name="_Toc53335577"/>
      <w:bookmarkStart w:id="37" w:name="_Toc34789935"/>
      <w:bookmarkStart w:id="38" w:name="_Toc3785637"/>
      <w:bookmarkStart w:id="39" w:name="_Toc3785461"/>
      <w:bookmarkStart w:id="40" w:name="_Toc108257466"/>
      <w:bookmarkStart w:id="41" w:name="_Toc108260365"/>
      <w:r>
        <w:rPr>
          <w:rFonts w:hint="eastAsia" w:ascii="宋体" w:hAnsi="宋体"/>
          <w:i w:val="0"/>
          <w:iCs w:val="0"/>
          <w:sz w:val="24"/>
          <w:szCs w:val="24"/>
          <w:u w:val="single"/>
        </w:rPr>
        <w:t xml:space="preserve"> 泉州师范学院网络中心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76EF7910">
      <w:pPr>
        <w:spacing w:line="400" w:lineRule="exact"/>
        <w:ind w:firstLine="480" w:firstLineChars="200"/>
        <w:rPr>
          <w:rFonts w:ascii="宋体" w:hAnsi="宋体"/>
          <w:sz w:val="24"/>
        </w:rPr>
      </w:pPr>
      <w:r>
        <w:rPr>
          <w:rFonts w:hint="eastAsia" w:ascii="宋体" w:hAnsi="宋体"/>
          <w:sz w:val="24"/>
        </w:rPr>
        <w:t>一、项目基本情况</w:t>
      </w:r>
    </w:p>
    <w:p w14:paraId="15BB878A">
      <w:pPr>
        <w:spacing w:line="400" w:lineRule="exact"/>
        <w:ind w:firstLine="480" w:firstLineChars="200"/>
        <w:rPr>
          <w:rFonts w:ascii="宋体" w:hAnsi="宋体"/>
          <w:bCs/>
          <w:sz w:val="24"/>
          <w:u w:val="single"/>
        </w:rPr>
      </w:pPr>
      <w:r>
        <w:rPr>
          <w:rFonts w:hint="eastAsia" w:ascii="宋体" w:hAnsi="宋体"/>
          <w:sz w:val="24"/>
        </w:rPr>
        <w:t>采购编号：</w:t>
      </w:r>
      <w:r>
        <w:rPr>
          <w:rFonts w:hint="eastAsia" w:ascii="宋体" w:hAnsi="宋体"/>
          <w:bCs/>
          <w:sz w:val="24"/>
          <w:u w:val="single"/>
        </w:rPr>
        <w:t xml:space="preserve"> </w:t>
      </w:r>
      <w:r>
        <w:rPr>
          <w:rFonts w:hint="eastAsia" w:ascii="宋体" w:hAnsi="宋体" w:eastAsia="宋体" w:cs="Times New Roman"/>
          <w:color w:val="auto"/>
          <w:kern w:val="2"/>
          <w:sz w:val="24"/>
          <w:szCs w:val="24"/>
          <w:u w:val="single"/>
          <w:lang w:val="en-US" w:eastAsia="zh-CN" w:bidi="ar-SA"/>
        </w:rPr>
        <w:t>Q</w:t>
      </w:r>
      <w:r>
        <w:rPr>
          <w:rFonts w:hint="default" w:ascii="宋体" w:hAnsi="宋体" w:eastAsia="宋体" w:cs="Times New Roman"/>
          <w:color w:val="auto"/>
          <w:kern w:val="2"/>
          <w:sz w:val="24"/>
          <w:szCs w:val="24"/>
          <w:u w:val="single"/>
          <w:lang w:val="en-US" w:eastAsia="zh-CN" w:bidi="ar-SA"/>
        </w:rPr>
        <w:t>ZTCWLZX202300</w:t>
      </w:r>
      <w:r>
        <w:rPr>
          <w:rFonts w:hint="eastAsia" w:ascii="宋体" w:hAnsi="宋体" w:cs="Times New Roman"/>
          <w:color w:val="auto"/>
          <w:kern w:val="2"/>
          <w:sz w:val="24"/>
          <w:szCs w:val="24"/>
          <w:u w:val="single"/>
          <w:lang w:val="en-US" w:eastAsia="zh-CN" w:bidi="ar-SA"/>
        </w:rPr>
        <w:t>2</w:t>
      </w:r>
      <w:r>
        <w:rPr>
          <w:rFonts w:hint="eastAsia" w:ascii="宋体" w:hAnsi="宋体" w:eastAsia="宋体" w:cs="Times New Roman"/>
          <w:color w:val="auto"/>
          <w:kern w:val="2"/>
          <w:sz w:val="24"/>
          <w:szCs w:val="24"/>
          <w:u w:val="single"/>
          <w:lang w:val="en-US" w:eastAsia="zh-CN" w:bidi="ar-SA"/>
        </w:rPr>
        <w:t xml:space="preserve">   </w:t>
      </w:r>
    </w:p>
    <w:p w14:paraId="65B491C8">
      <w:pPr>
        <w:spacing w:line="400" w:lineRule="exact"/>
        <w:ind w:firstLine="480" w:firstLineChars="200"/>
        <w:rPr>
          <w:rFonts w:ascii="宋体" w:hAnsi="宋体"/>
          <w:bCs/>
          <w:sz w:val="24"/>
          <w:u w:val="single"/>
        </w:rPr>
      </w:pPr>
      <w:r>
        <w:rPr>
          <w:rFonts w:hint="eastAsia" w:ascii="宋体" w:hAnsi="宋体"/>
          <w:sz w:val="24"/>
        </w:rPr>
        <w:t>项目名称：</w:t>
      </w:r>
      <w:r>
        <w:rPr>
          <w:rFonts w:hint="eastAsia" w:ascii="宋体" w:hAnsi="宋体"/>
          <w:bCs/>
          <w:sz w:val="24"/>
          <w:u w:val="single"/>
        </w:rPr>
        <w:t xml:space="preserve">  </w:t>
      </w:r>
      <w:r>
        <w:rPr>
          <w:rFonts w:hint="eastAsia" w:ascii="宋体" w:hAnsi="宋体" w:eastAsia="宋体" w:cs="Times New Roman"/>
          <w:color w:val="auto"/>
          <w:kern w:val="2"/>
          <w:sz w:val="24"/>
          <w:szCs w:val="24"/>
          <w:u w:val="single"/>
          <w:lang w:val="en-US" w:eastAsia="zh-CN" w:bidi="ar-SA"/>
        </w:rPr>
        <w:t>泉州师范学院超融合扩容采购项目</w:t>
      </w:r>
      <w:r>
        <w:rPr>
          <w:rFonts w:hint="eastAsia" w:ascii="宋体" w:hAnsi="宋体"/>
          <w:bCs/>
          <w:sz w:val="24"/>
          <w:u w:val="single"/>
        </w:rPr>
        <w:t xml:space="preserve">  </w:t>
      </w:r>
    </w:p>
    <w:p w14:paraId="43C97C26">
      <w:pPr>
        <w:pStyle w:val="23"/>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r>
        <w:rPr>
          <w:rFonts w:ascii="宋体" w:hAnsi="宋体" w:eastAsia="宋体" w:cs="Times New Roman"/>
          <w:color w:val="auto"/>
          <w:kern w:val="2"/>
          <w:u w:val="single"/>
        </w:rPr>
        <w:t>9</w:t>
      </w:r>
      <w:r>
        <w:rPr>
          <w:rFonts w:hint="eastAsia" w:ascii="宋体" w:hAnsi="宋体" w:eastAsia="宋体" w:cs="Times New Roman"/>
          <w:color w:val="auto"/>
          <w:kern w:val="2"/>
          <w:u w:val="single"/>
          <w:lang w:val="en-US" w:eastAsia="zh-CN"/>
        </w:rPr>
        <w:t>5</w:t>
      </w:r>
      <w:r>
        <w:rPr>
          <w:rFonts w:ascii="宋体" w:hAnsi="宋体" w:eastAsia="宋体" w:cs="Times New Roman"/>
          <w:color w:val="auto"/>
          <w:kern w:val="2"/>
          <w:u w:val="single"/>
        </w:rPr>
        <w:t>000</w:t>
      </w:r>
      <w:r>
        <w:rPr>
          <w:rFonts w:hint="eastAsia" w:ascii="宋体" w:hAnsi="宋体" w:eastAsia="宋体" w:cs="Times New Roman"/>
          <w:color w:val="auto"/>
          <w:kern w:val="2"/>
          <w:u w:val="single"/>
        </w:rPr>
        <w:t xml:space="preserve">元   </w:t>
      </w:r>
    </w:p>
    <w:p w14:paraId="79A326EC">
      <w:pPr>
        <w:spacing w:after="156" w:afterLines="50" w:line="440" w:lineRule="exact"/>
        <w:ind w:firstLine="480" w:firstLineChars="200"/>
        <w:outlineLvl w:val="0"/>
        <w:rPr>
          <w:rFonts w:ascii="宋体" w:hAnsi="宋体"/>
          <w:sz w:val="24"/>
        </w:rPr>
      </w:pPr>
      <w:bookmarkStart w:id="42" w:name="_Toc491700004"/>
      <w:bookmarkStart w:id="43" w:name="_Toc26626"/>
      <w:bookmarkStart w:id="44" w:name="_Toc13469"/>
      <w:r>
        <w:rPr>
          <w:rFonts w:hint="eastAsia" w:ascii="宋体" w:hAnsi="宋体"/>
          <w:sz w:val="24"/>
        </w:rPr>
        <w:t>采购需求</w:t>
      </w:r>
      <w:bookmarkEnd w:id="42"/>
      <w:bookmarkEnd w:id="43"/>
      <w:bookmarkEnd w:id="44"/>
      <w:r>
        <w:rPr>
          <w:rFonts w:hint="eastAsia" w:ascii="宋体" w:hAnsi="宋体"/>
          <w:sz w:val="24"/>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5D07B45F">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608451">
            <w:pPr>
              <w:pStyle w:val="13"/>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016237">
            <w:pPr>
              <w:pStyle w:val="13"/>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B0B396">
            <w:pPr>
              <w:pStyle w:val="13"/>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E9C9D0">
            <w:pPr>
              <w:pStyle w:val="13"/>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19E353">
            <w:pPr>
              <w:pStyle w:val="13"/>
              <w:widowControl/>
              <w:jc w:val="center"/>
              <w:rPr>
                <w:rFonts w:ascii="宋体" w:hAnsi="宋体"/>
                <w:b/>
                <w:bCs/>
              </w:rPr>
            </w:pPr>
            <w:r>
              <w:rPr>
                <w:rFonts w:hint="eastAsia" w:ascii="宋体" w:hAnsi="宋体"/>
                <w:b/>
                <w:bCs/>
              </w:rPr>
              <w:t>询价内容及要求</w:t>
            </w:r>
          </w:p>
        </w:tc>
      </w:tr>
      <w:tr w14:paraId="2CFEF99D">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E3FFE3">
            <w:pPr>
              <w:pStyle w:val="13"/>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63EF2134">
            <w:pPr>
              <w:pStyle w:val="13"/>
              <w:widowControl/>
              <w:jc w:val="center"/>
              <w:rPr>
                <w:rFonts w:ascii="宋体" w:hAnsi="宋体"/>
              </w:rPr>
            </w:pPr>
            <w:r>
              <w:rPr>
                <w:rFonts w:hint="eastAsia" w:ascii="宋体" w:hAnsi="宋体" w:eastAsia="宋体" w:cs="Times New Roman"/>
                <w:color w:val="auto"/>
                <w:kern w:val="2"/>
                <w:sz w:val="24"/>
                <w:szCs w:val="24"/>
                <w:u w:val="single"/>
                <w:lang w:val="en-US" w:eastAsia="zh-CN" w:bidi="ar-SA"/>
              </w:rPr>
              <w:t>泉州师范学院超融合扩容项目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CD29DC8">
            <w:pPr>
              <w:pStyle w:val="13"/>
              <w:widowControl/>
              <w:jc w:val="center"/>
              <w:rPr>
                <w:rFonts w:ascii="宋体" w:hAnsi="宋体"/>
              </w:rPr>
            </w:pPr>
            <w:r>
              <w:rPr>
                <w:rFonts w:hint="eastAsia" w:ascii="宋体" w:hAnsi="宋体"/>
              </w:rPr>
              <w:t>一套</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17AFA694">
            <w:pPr>
              <w:pStyle w:val="13"/>
              <w:widowControl/>
              <w:jc w:val="center"/>
              <w:rPr>
                <w:rFonts w:ascii="宋体" w:hAnsi="宋体"/>
              </w:rPr>
            </w:pP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28DBCF80">
            <w:pPr>
              <w:pStyle w:val="13"/>
              <w:widowControl/>
              <w:jc w:val="center"/>
              <w:rPr>
                <w:rFonts w:ascii="宋体" w:hAnsi="宋体"/>
              </w:rPr>
            </w:pPr>
            <w:r>
              <w:rPr>
                <w:rFonts w:hint="eastAsia" w:ascii="宋体" w:hAnsi="宋体"/>
              </w:rPr>
              <w:t>详见询价文件第三部分要求</w:t>
            </w:r>
          </w:p>
        </w:tc>
      </w:tr>
    </w:tbl>
    <w:p w14:paraId="2955D916">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0D491150">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1B9008A4">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3508D965">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35B75105">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r>
        <w:rPr>
          <w:rFonts w:hint="eastAsia" w:ascii="宋体" w:hAnsi="宋体"/>
          <w:sz w:val="24"/>
          <w:u w:val="single"/>
        </w:rPr>
        <w:t xml:space="preserve">  </w:t>
      </w:r>
      <w:r>
        <w:rPr>
          <w:rFonts w:hint="eastAsia" w:ascii="宋体" w:hAnsi="宋体"/>
          <w:sz w:val="24"/>
          <w:u w:val="single"/>
          <w:lang w:val="en-US" w:eastAsia="zh-CN"/>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12</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15</w:t>
      </w:r>
      <w:r>
        <w:rPr>
          <w:rFonts w:hint="eastAsia" w:ascii="宋体" w:hAnsi="宋体"/>
          <w:sz w:val="24"/>
          <w:u w:val="single"/>
        </w:rPr>
        <w:t xml:space="preserve"> </w:t>
      </w:r>
      <w:r>
        <w:rPr>
          <w:rFonts w:hint="eastAsia" w:ascii="宋体" w:hAnsi="宋体"/>
          <w:sz w:val="24"/>
        </w:rPr>
        <w:t>时</w:t>
      </w:r>
      <w:r>
        <w:rPr>
          <w:rFonts w:ascii="宋体" w:hAnsi="宋体"/>
          <w:sz w:val="24"/>
        </w:rPr>
        <w:t>(</w:t>
      </w:r>
      <w:r>
        <w:rPr>
          <w:rFonts w:hint="eastAsia" w:ascii="宋体" w:hAnsi="宋体"/>
          <w:sz w:val="24"/>
        </w:rPr>
        <w:t>北京时间)。</w:t>
      </w:r>
    </w:p>
    <w:p w14:paraId="26C5A45A">
      <w:pPr>
        <w:spacing w:line="400" w:lineRule="exact"/>
        <w:ind w:firstLine="480" w:firstLineChars="200"/>
        <w:rPr>
          <w:rFonts w:ascii="宋体" w:hAnsi="宋体"/>
          <w:sz w:val="24"/>
        </w:rPr>
      </w:pPr>
      <w:r>
        <w:rPr>
          <w:rFonts w:hint="eastAsia" w:ascii="宋体" w:hAnsi="宋体"/>
          <w:sz w:val="24"/>
        </w:rPr>
        <w:t>四、询价时间：</w:t>
      </w:r>
      <w:r>
        <w:rPr>
          <w:rFonts w:hint="eastAsia" w:ascii="宋体" w:hAnsi="宋体"/>
          <w:sz w:val="24"/>
          <w:u w:val="single"/>
        </w:rPr>
        <w:t xml:space="preserve">  </w:t>
      </w:r>
      <w:r>
        <w:rPr>
          <w:rFonts w:hint="eastAsia" w:ascii="宋体" w:hAnsi="宋体"/>
          <w:sz w:val="24"/>
          <w:u w:val="single"/>
          <w:lang w:val="en-US" w:eastAsia="zh-CN"/>
        </w:rPr>
        <w:t>2023</w:t>
      </w:r>
      <w:r>
        <w:rPr>
          <w:rFonts w:hint="eastAsia" w:ascii="宋体" w:hAnsi="宋体"/>
          <w:sz w:val="24"/>
          <w:u w:val="single"/>
        </w:rPr>
        <w:t>年</w:t>
      </w:r>
      <w:r>
        <w:rPr>
          <w:rFonts w:hint="eastAsia" w:ascii="宋体" w:hAnsi="宋体"/>
          <w:sz w:val="24"/>
          <w:u w:val="single"/>
          <w:lang w:val="en-US" w:eastAsia="zh-CN"/>
        </w:rPr>
        <w:t>12</w:t>
      </w:r>
      <w:r>
        <w:rPr>
          <w:rFonts w:hint="eastAsia" w:ascii="宋体" w:hAnsi="宋体"/>
          <w:sz w:val="24"/>
          <w:u w:val="single"/>
        </w:rPr>
        <w:t xml:space="preserve"> 月 </w:t>
      </w:r>
      <w:r>
        <w:rPr>
          <w:rFonts w:hint="eastAsia" w:ascii="宋体" w:hAnsi="宋体"/>
          <w:sz w:val="24"/>
          <w:u w:val="single"/>
          <w:lang w:val="en-US" w:eastAsia="zh-CN"/>
        </w:rPr>
        <w:t>6</w:t>
      </w:r>
      <w:r>
        <w:rPr>
          <w:rFonts w:hint="eastAsia" w:ascii="宋体" w:hAnsi="宋体"/>
          <w:sz w:val="24"/>
          <w:u w:val="single"/>
        </w:rPr>
        <w:t xml:space="preserve"> 日 </w:t>
      </w:r>
      <w:r>
        <w:rPr>
          <w:rFonts w:hint="eastAsia" w:ascii="宋体" w:hAnsi="宋体"/>
          <w:sz w:val="24"/>
          <w:u w:val="single"/>
          <w:lang w:val="en-US" w:eastAsia="zh-CN"/>
        </w:rPr>
        <w:t>15：30</w:t>
      </w:r>
      <w:r>
        <w:rPr>
          <w:rFonts w:hint="eastAsia" w:ascii="宋体" w:hAnsi="宋体"/>
          <w:sz w:val="24"/>
          <w:u w:val="single"/>
        </w:rPr>
        <w:t xml:space="preserve">  时</w:t>
      </w:r>
      <w:r>
        <w:rPr>
          <w:rFonts w:ascii="宋体" w:hAnsi="宋体"/>
          <w:sz w:val="24"/>
        </w:rPr>
        <w:t>(</w:t>
      </w:r>
      <w:r>
        <w:rPr>
          <w:rFonts w:hint="eastAsia" w:ascii="宋体" w:hAnsi="宋体"/>
          <w:sz w:val="24"/>
        </w:rPr>
        <w:t>北京时间)</w:t>
      </w:r>
    </w:p>
    <w:p w14:paraId="462DDBB0">
      <w:pPr>
        <w:widowControl/>
        <w:spacing w:line="400" w:lineRule="exact"/>
        <w:ind w:firstLine="480" w:firstLineChars="200"/>
        <w:rPr>
          <w:rFonts w:ascii="宋体" w:hAnsi="宋体"/>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hint="eastAsia" w:ascii="宋体" w:hAnsi="宋体"/>
          <w:sz w:val="24"/>
          <w:u w:val="single"/>
        </w:rPr>
        <w:t>荣茂综合楼308室</w:t>
      </w:r>
      <w:r>
        <w:rPr>
          <w:rFonts w:hint="eastAsia" w:ascii="宋体" w:hAnsi="宋体"/>
          <w:sz w:val="24"/>
        </w:rPr>
        <w:t>。</w:t>
      </w:r>
    </w:p>
    <w:p w14:paraId="778E2AE2">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sz w:val="24"/>
          <w:u w:val="single"/>
        </w:rPr>
        <w:t xml:space="preserve"> 曾老师 </w:t>
      </w:r>
      <w:r>
        <w:rPr>
          <w:rFonts w:hint="eastAsia" w:ascii="宋体" w:hAnsi="宋体"/>
          <w:sz w:val="24"/>
        </w:rPr>
        <w:t>，联系电话：</w:t>
      </w:r>
      <w:r>
        <w:rPr>
          <w:rFonts w:hint="eastAsia" w:ascii="宋体" w:hAnsi="宋体" w:cs="宋体"/>
          <w:sz w:val="24"/>
          <w:u w:val="single"/>
        </w:rPr>
        <w:t xml:space="preserve"> 059522911950 </w:t>
      </w:r>
      <w:r>
        <w:rPr>
          <w:rFonts w:hint="eastAsia" w:ascii="宋体" w:hAnsi="宋体" w:cs="宋体"/>
          <w:sz w:val="24"/>
          <w:lang w:val="zh-CN"/>
        </w:rPr>
        <w:t>。</w:t>
      </w:r>
    </w:p>
    <w:p w14:paraId="317F5350">
      <w:pPr>
        <w:pStyle w:val="16"/>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180C366F">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765771C6">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7302"/>
      <w:bookmarkStart w:id="46" w:name="_Toc4126"/>
      <w:r>
        <w:rPr>
          <w:rFonts w:hint="eastAsia" w:ascii="宋体" w:hAnsi="宋体"/>
          <w:b/>
          <w:sz w:val="36"/>
          <w:szCs w:val="36"/>
        </w:rPr>
        <w:t>第二部分  报价供应商须知</w:t>
      </w:r>
      <w:bookmarkEnd w:id="45"/>
      <w:bookmarkEnd w:id="46"/>
    </w:p>
    <w:p w14:paraId="1B4CEA63">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3F8F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3447C62">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6B5BFB12">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091A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CA4720D">
            <w:pPr>
              <w:spacing w:line="440" w:lineRule="exact"/>
              <w:jc w:val="center"/>
              <w:rPr>
                <w:rFonts w:ascii="宋体" w:hAnsi="宋体"/>
                <w:b/>
                <w:sz w:val="24"/>
              </w:rPr>
            </w:pPr>
            <w:r>
              <w:rPr>
                <w:rFonts w:hint="eastAsia" w:ascii="宋体" w:hAnsi="宋体"/>
                <w:b/>
                <w:sz w:val="24"/>
              </w:rPr>
              <w:t>1</w:t>
            </w:r>
          </w:p>
        </w:tc>
        <w:tc>
          <w:tcPr>
            <w:tcW w:w="8951" w:type="dxa"/>
            <w:vAlign w:val="center"/>
          </w:tcPr>
          <w:p w14:paraId="47CF8876">
            <w:pPr>
              <w:pStyle w:val="16"/>
              <w:spacing w:after="0" w:line="440" w:lineRule="exact"/>
              <w:ind w:firstLine="0" w:firstLineChars="0"/>
              <w:rPr>
                <w:rFonts w:ascii="宋体" w:hAnsi="宋体"/>
                <w:sz w:val="24"/>
                <w:u w:val="single"/>
              </w:rPr>
            </w:pPr>
            <w:r>
              <w:rPr>
                <w:rFonts w:hint="eastAsia" w:ascii="宋体" w:hAnsi="宋体"/>
                <w:sz w:val="24"/>
                <w:u w:val="single"/>
              </w:rPr>
              <w:t>采购人：泉州师范学院网络中心</w:t>
            </w:r>
          </w:p>
          <w:p w14:paraId="75C6E515">
            <w:pPr>
              <w:pStyle w:val="16"/>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0BA4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5212130">
            <w:pPr>
              <w:spacing w:line="440" w:lineRule="exact"/>
              <w:jc w:val="center"/>
              <w:rPr>
                <w:rFonts w:ascii="宋体" w:hAnsi="宋体"/>
                <w:b/>
                <w:sz w:val="24"/>
              </w:rPr>
            </w:pPr>
            <w:r>
              <w:rPr>
                <w:rFonts w:hint="eastAsia" w:ascii="宋体" w:hAnsi="宋体"/>
                <w:b/>
                <w:sz w:val="24"/>
              </w:rPr>
              <w:t>2</w:t>
            </w:r>
          </w:p>
        </w:tc>
        <w:tc>
          <w:tcPr>
            <w:tcW w:w="8951" w:type="dxa"/>
            <w:vAlign w:val="center"/>
          </w:tcPr>
          <w:p w14:paraId="68AC8F56">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0EFCF4D8">
            <w:pPr>
              <w:pStyle w:val="16"/>
              <w:spacing w:after="0" w:line="360" w:lineRule="auto"/>
              <w:ind w:firstLine="0" w:firstLineChars="0"/>
              <w:rPr>
                <w:rFonts w:ascii="宋体" w:hAnsi="宋体"/>
                <w:sz w:val="24"/>
              </w:rPr>
            </w:pPr>
            <w:r>
              <w:rPr>
                <w:rFonts w:hint="eastAsia" w:ascii="宋体" w:hAnsi="宋体"/>
                <w:sz w:val="24"/>
              </w:rPr>
              <w:t>1、合格有效的营业执照副本复印件；</w:t>
            </w:r>
          </w:p>
          <w:p w14:paraId="0927C763">
            <w:pPr>
              <w:pStyle w:val="16"/>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1025B796">
            <w:pPr>
              <w:pStyle w:val="16"/>
              <w:spacing w:after="0" w:line="360" w:lineRule="auto"/>
              <w:ind w:firstLine="0" w:firstLineChars="0"/>
              <w:rPr>
                <w:rFonts w:ascii="宋体" w:hAnsi="宋体"/>
                <w:sz w:val="24"/>
              </w:rPr>
            </w:pPr>
            <w:r>
              <w:rPr>
                <w:rFonts w:hint="eastAsia" w:ascii="宋体" w:hAnsi="宋体"/>
                <w:sz w:val="24"/>
              </w:rPr>
              <w:t>3、法定代表人身份证正反面有效复印件；</w:t>
            </w:r>
          </w:p>
          <w:p w14:paraId="5EA6C575">
            <w:pPr>
              <w:pStyle w:val="16"/>
              <w:spacing w:after="0" w:line="360" w:lineRule="auto"/>
              <w:ind w:firstLine="0" w:firstLineChars="0"/>
              <w:rPr>
                <w:rFonts w:ascii="宋体" w:hAnsi="宋体"/>
                <w:sz w:val="24"/>
              </w:rPr>
            </w:pPr>
            <w:r>
              <w:rPr>
                <w:rFonts w:hint="eastAsia" w:ascii="宋体" w:hAnsi="宋体"/>
                <w:sz w:val="24"/>
              </w:rPr>
              <w:t>4、谈判代表身份证正反面有效复印件；</w:t>
            </w:r>
          </w:p>
          <w:p w14:paraId="6CEDA7C6">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1B30B532">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44E0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7A9F712">
            <w:pPr>
              <w:spacing w:line="440" w:lineRule="exact"/>
              <w:jc w:val="center"/>
              <w:rPr>
                <w:rFonts w:ascii="宋体" w:hAnsi="宋体"/>
                <w:b/>
                <w:sz w:val="24"/>
              </w:rPr>
            </w:pPr>
            <w:r>
              <w:rPr>
                <w:rFonts w:hint="eastAsia" w:ascii="宋体" w:hAnsi="宋体"/>
                <w:b/>
                <w:sz w:val="24"/>
              </w:rPr>
              <w:t>3</w:t>
            </w:r>
          </w:p>
        </w:tc>
        <w:tc>
          <w:tcPr>
            <w:tcW w:w="8951" w:type="dxa"/>
            <w:vAlign w:val="center"/>
          </w:tcPr>
          <w:p w14:paraId="3714E437">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0ED1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50A849A">
            <w:pPr>
              <w:spacing w:line="440" w:lineRule="exact"/>
              <w:jc w:val="center"/>
              <w:rPr>
                <w:rFonts w:ascii="宋体" w:hAnsi="宋体"/>
                <w:b/>
                <w:sz w:val="24"/>
              </w:rPr>
            </w:pPr>
            <w:r>
              <w:rPr>
                <w:rFonts w:hint="eastAsia" w:ascii="宋体" w:hAnsi="宋体"/>
                <w:b/>
                <w:sz w:val="24"/>
              </w:rPr>
              <w:t>4</w:t>
            </w:r>
          </w:p>
        </w:tc>
        <w:tc>
          <w:tcPr>
            <w:tcW w:w="8951" w:type="dxa"/>
            <w:vAlign w:val="center"/>
          </w:tcPr>
          <w:p w14:paraId="6645C5EC">
            <w:pPr>
              <w:spacing w:line="440" w:lineRule="exact"/>
              <w:rPr>
                <w:rFonts w:ascii="宋体" w:hAnsi="宋体"/>
                <w:sz w:val="24"/>
              </w:rPr>
            </w:pPr>
            <w:r>
              <w:rPr>
                <w:rFonts w:hint="eastAsia" w:ascii="宋体" w:hAnsi="宋体"/>
                <w:b/>
                <w:bCs/>
                <w:sz w:val="24"/>
              </w:rPr>
              <w:t>履约保证金：</w:t>
            </w:r>
            <w:r>
              <w:rPr>
                <w:rFonts w:hint="eastAsia" w:ascii="宋体" w:hAnsi="宋体" w:cs="宋体"/>
                <w:sz w:val="24"/>
              </w:rPr>
              <w:t>本项目无须缴纳履约保证金</w:t>
            </w:r>
            <w:r>
              <w:rPr>
                <w:rFonts w:hint="eastAsia" w:ascii="宋体" w:hAnsi="宋体"/>
                <w:b/>
                <w:bCs/>
                <w:sz w:val="24"/>
              </w:rPr>
              <w:t>。</w:t>
            </w:r>
          </w:p>
        </w:tc>
      </w:tr>
      <w:tr w14:paraId="4102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F00BEBC">
            <w:pPr>
              <w:spacing w:line="440" w:lineRule="exact"/>
              <w:jc w:val="center"/>
              <w:rPr>
                <w:rFonts w:ascii="宋体" w:hAnsi="宋体"/>
                <w:b/>
                <w:sz w:val="24"/>
              </w:rPr>
            </w:pPr>
            <w:r>
              <w:rPr>
                <w:rFonts w:hint="eastAsia" w:ascii="宋体" w:hAnsi="宋体"/>
                <w:b/>
                <w:sz w:val="24"/>
              </w:rPr>
              <w:t>5</w:t>
            </w:r>
          </w:p>
        </w:tc>
        <w:tc>
          <w:tcPr>
            <w:tcW w:w="8951" w:type="dxa"/>
            <w:vAlign w:val="center"/>
          </w:tcPr>
          <w:p w14:paraId="66B583CF">
            <w:pPr>
              <w:spacing w:line="440" w:lineRule="exact"/>
              <w:rPr>
                <w:rFonts w:ascii="宋体" w:hAnsi="宋体"/>
                <w:sz w:val="24"/>
              </w:rPr>
            </w:pPr>
            <w:r>
              <w:rPr>
                <w:rFonts w:hint="eastAsia" w:ascii="宋体" w:hAnsi="宋体"/>
                <w:sz w:val="24"/>
              </w:rPr>
              <w:t>报价有效期：报价文件自评审之日起，报价有效期为90天。</w:t>
            </w:r>
          </w:p>
        </w:tc>
      </w:tr>
      <w:tr w14:paraId="7307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BD2918F">
            <w:pPr>
              <w:spacing w:line="440" w:lineRule="exact"/>
              <w:jc w:val="center"/>
              <w:rPr>
                <w:rFonts w:ascii="宋体" w:hAnsi="宋体"/>
                <w:b/>
                <w:sz w:val="24"/>
              </w:rPr>
            </w:pPr>
            <w:r>
              <w:rPr>
                <w:rFonts w:hint="eastAsia" w:ascii="宋体" w:hAnsi="宋体"/>
                <w:b/>
                <w:sz w:val="24"/>
              </w:rPr>
              <w:t>6</w:t>
            </w:r>
          </w:p>
        </w:tc>
        <w:tc>
          <w:tcPr>
            <w:tcW w:w="8951" w:type="dxa"/>
            <w:vAlign w:val="center"/>
          </w:tcPr>
          <w:p w14:paraId="0E261059">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0D12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25A22CA">
            <w:pPr>
              <w:spacing w:line="440" w:lineRule="exact"/>
              <w:jc w:val="center"/>
              <w:rPr>
                <w:rFonts w:ascii="宋体" w:hAnsi="宋体"/>
                <w:b/>
                <w:sz w:val="24"/>
              </w:rPr>
            </w:pPr>
            <w:r>
              <w:rPr>
                <w:rFonts w:hint="eastAsia" w:ascii="宋体" w:hAnsi="宋体"/>
                <w:b/>
                <w:sz w:val="24"/>
              </w:rPr>
              <w:t>7</w:t>
            </w:r>
          </w:p>
        </w:tc>
        <w:tc>
          <w:tcPr>
            <w:tcW w:w="8951" w:type="dxa"/>
            <w:vAlign w:val="center"/>
          </w:tcPr>
          <w:p w14:paraId="13C9DE02">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B31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60402FBC">
            <w:pPr>
              <w:spacing w:line="440" w:lineRule="exact"/>
              <w:jc w:val="center"/>
              <w:rPr>
                <w:rFonts w:ascii="宋体" w:hAnsi="宋体"/>
                <w:b/>
                <w:sz w:val="24"/>
              </w:rPr>
            </w:pPr>
            <w:r>
              <w:rPr>
                <w:rFonts w:hint="eastAsia" w:ascii="宋体" w:hAnsi="宋体"/>
                <w:b/>
                <w:sz w:val="24"/>
              </w:rPr>
              <w:t>8</w:t>
            </w:r>
          </w:p>
        </w:tc>
        <w:tc>
          <w:tcPr>
            <w:tcW w:w="8951" w:type="dxa"/>
            <w:vAlign w:val="center"/>
          </w:tcPr>
          <w:p w14:paraId="17E2E06B">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4234A445">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C4A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CD621BA">
            <w:pPr>
              <w:spacing w:line="440" w:lineRule="exact"/>
              <w:jc w:val="center"/>
              <w:rPr>
                <w:rFonts w:ascii="宋体" w:hAnsi="宋体"/>
                <w:b/>
                <w:sz w:val="24"/>
              </w:rPr>
            </w:pPr>
            <w:r>
              <w:rPr>
                <w:rFonts w:hint="eastAsia" w:ascii="宋体" w:hAnsi="宋体"/>
                <w:b/>
                <w:sz w:val="24"/>
              </w:rPr>
              <w:t>9</w:t>
            </w:r>
          </w:p>
        </w:tc>
        <w:tc>
          <w:tcPr>
            <w:tcW w:w="8951" w:type="dxa"/>
            <w:vAlign w:val="center"/>
          </w:tcPr>
          <w:p w14:paraId="3D23E241">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1F61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E3FB6B6">
            <w:pPr>
              <w:spacing w:line="440" w:lineRule="exact"/>
              <w:jc w:val="center"/>
              <w:rPr>
                <w:rFonts w:ascii="宋体" w:hAnsi="宋体"/>
                <w:b/>
                <w:sz w:val="24"/>
              </w:rPr>
            </w:pPr>
            <w:r>
              <w:rPr>
                <w:rFonts w:hint="eastAsia" w:ascii="宋体" w:hAnsi="宋体"/>
                <w:b/>
                <w:sz w:val="24"/>
              </w:rPr>
              <w:t>10</w:t>
            </w:r>
          </w:p>
        </w:tc>
        <w:tc>
          <w:tcPr>
            <w:tcW w:w="8951" w:type="dxa"/>
            <w:vAlign w:val="center"/>
          </w:tcPr>
          <w:p w14:paraId="1B59EAB2">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295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7609014">
            <w:pPr>
              <w:spacing w:line="440" w:lineRule="exact"/>
              <w:jc w:val="center"/>
              <w:rPr>
                <w:rFonts w:ascii="宋体" w:hAnsi="宋体"/>
                <w:b/>
                <w:sz w:val="24"/>
              </w:rPr>
            </w:pPr>
            <w:r>
              <w:rPr>
                <w:rFonts w:hint="eastAsia" w:ascii="宋体" w:hAnsi="宋体"/>
                <w:b/>
                <w:sz w:val="24"/>
              </w:rPr>
              <w:t>11</w:t>
            </w:r>
          </w:p>
        </w:tc>
        <w:tc>
          <w:tcPr>
            <w:tcW w:w="8951" w:type="dxa"/>
            <w:vAlign w:val="center"/>
          </w:tcPr>
          <w:p w14:paraId="6AD21ABA">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02B2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C1A4C64">
            <w:pPr>
              <w:spacing w:line="440" w:lineRule="exact"/>
              <w:jc w:val="center"/>
              <w:rPr>
                <w:rFonts w:ascii="宋体" w:hAnsi="宋体"/>
                <w:b/>
                <w:sz w:val="24"/>
              </w:rPr>
            </w:pPr>
            <w:r>
              <w:rPr>
                <w:rFonts w:hint="eastAsia" w:ascii="宋体" w:hAnsi="宋体"/>
                <w:b/>
                <w:sz w:val="24"/>
              </w:rPr>
              <w:t>12</w:t>
            </w:r>
          </w:p>
        </w:tc>
        <w:tc>
          <w:tcPr>
            <w:tcW w:w="8951" w:type="dxa"/>
            <w:vAlign w:val="center"/>
          </w:tcPr>
          <w:p w14:paraId="0073F0F0">
            <w:pPr>
              <w:spacing w:line="440" w:lineRule="exact"/>
              <w:rPr>
                <w:rFonts w:ascii="宋体" w:hAnsi="宋体"/>
                <w:b/>
                <w:sz w:val="24"/>
              </w:rPr>
            </w:pPr>
            <w:r>
              <w:rPr>
                <w:rFonts w:hint="eastAsia" w:ascii="宋体" w:hAnsi="宋体"/>
                <w:b/>
                <w:bCs/>
                <w:sz w:val="24"/>
              </w:rPr>
              <w:t>出现下列情形之一的，本次询价采购应予废标：</w:t>
            </w:r>
          </w:p>
          <w:p w14:paraId="5B269AE8">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59387522">
            <w:pPr>
              <w:spacing w:line="440" w:lineRule="exact"/>
              <w:rPr>
                <w:rFonts w:ascii="宋体" w:hAnsi="宋体"/>
                <w:sz w:val="24"/>
              </w:rPr>
            </w:pPr>
            <w:r>
              <w:rPr>
                <w:rFonts w:hint="eastAsia" w:ascii="宋体" w:hAnsi="宋体"/>
                <w:bCs/>
                <w:sz w:val="24"/>
              </w:rPr>
              <w:t>2.出现影响采购公正的违法、违规行为的；</w:t>
            </w:r>
          </w:p>
          <w:p w14:paraId="6572C5A0">
            <w:pPr>
              <w:spacing w:line="440" w:lineRule="exact"/>
              <w:rPr>
                <w:rFonts w:ascii="宋体" w:hAnsi="宋体"/>
                <w:sz w:val="24"/>
              </w:rPr>
            </w:pPr>
            <w:r>
              <w:rPr>
                <w:rFonts w:hint="eastAsia" w:ascii="宋体" w:hAnsi="宋体"/>
                <w:bCs/>
                <w:sz w:val="24"/>
              </w:rPr>
              <w:t>3.报价供应商的报价均超过了采购预算，采购人不能支付的；</w:t>
            </w:r>
          </w:p>
          <w:p w14:paraId="37770C01">
            <w:pPr>
              <w:spacing w:line="440" w:lineRule="exact"/>
              <w:rPr>
                <w:rFonts w:ascii="宋体" w:hAnsi="宋体"/>
                <w:bCs/>
                <w:sz w:val="24"/>
              </w:rPr>
            </w:pPr>
            <w:r>
              <w:rPr>
                <w:rFonts w:hint="eastAsia" w:ascii="宋体" w:hAnsi="宋体"/>
                <w:bCs/>
                <w:sz w:val="24"/>
              </w:rPr>
              <w:t>4.因重大变故，采购任务取消的。</w:t>
            </w:r>
          </w:p>
        </w:tc>
      </w:tr>
      <w:tr w14:paraId="28A9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A44F00C">
            <w:pPr>
              <w:spacing w:line="440" w:lineRule="exact"/>
              <w:jc w:val="center"/>
              <w:rPr>
                <w:b/>
                <w:sz w:val="24"/>
              </w:rPr>
            </w:pPr>
            <w:r>
              <w:rPr>
                <w:rFonts w:hint="eastAsia"/>
                <w:b/>
                <w:sz w:val="24"/>
              </w:rPr>
              <w:t>13</w:t>
            </w:r>
          </w:p>
        </w:tc>
        <w:tc>
          <w:tcPr>
            <w:tcW w:w="8951" w:type="dxa"/>
            <w:vAlign w:val="center"/>
          </w:tcPr>
          <w:p w14:paraId="567FB3AD">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1C5DC34C">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0B25CC6D">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60D2F745">
            <w:pPr>
              <w:spacing w:line="440" w:lineRule="exact"/>
              <w:rPr>
                <w:rFonts w:ascii="宋体" w:hAnsi="宋体"/>
                <w:bCs/>
                <w:sz w:val="24"/>
              </w:rPr>
            </w:pPr>
            <w:r>
              <w:rPr>
                <w:rFonts w:hint="eastAsia" w:ascii="宋体" w:hAnsi="宋体"/>
                <w:bCs/>
                <w:sz w:val="24"/>
              </w:rPr>
              <w:t>3.报价超过最高限价的；</w:t>
            </w:r>
          </w:p>
          <w:p w14:paraId="7DA452D6">
            <w:pPr>
              <w:spacing w:line="440" w:lineRule="exact"/>
              <w:rPr>
                <w:rFonts w:ascii="宋体" w:hAnsi="宋体"/>
                <w:bCs/>
                <w:sz w:val="24"/>
              </w:rPr>
            </w:pPr>
            <w:r>
              <w:rPr>
                <w:rFonts w:hint="eastAsia" w:ascii="宋体" w:hAnsi="宋体"/>
                <w:bCs/>
                <w:sz w:val="24"/>
              </w:rPr>
              <w:t>4.提交的是可选择性报价的；</w:t>
            </w:r>
          </w:p>
          <w:p w14:paraId="7C35C791">
            <w:pPr>
              <w:spacing w:line="440" w:lineRule="exact"/>
              <w:rPr>
                <w:rFonts w:ascii="宋体" w:hAnsi="宋体"/>
                <w:bCs/>
                <w:sz w:val="24"/>
              </w:rPr>
            </w:pPr>
            <w:r>
              <w:rPr>
                <w:rFonts w:hint="eastAsia" w:ascii="宋体" w:hAnsi="宋体"/>
                <w:bCs/>
                <w:sz w:val="24"/>
              </w:rPr>
              <w:t>5.报价内容与询价内容及技术要求有不满足的；</w:t>
            </w:r>
          </w:p>
          <w:p w14:paraId="2B29AEC9">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2D677181">
            <w:pPr>
              <w:spacing w:line="440" w:lineRule="exact"/>
              <w:rPr>
                <w:rFonts w:ascii="宋体" w:hAnsi="宋体"/>
                <w:bCs/>
                <w:sz w:val="24"/>
              </w:rPr>
            </w:pPr>
            <w:r>
              <w:rPr>
                <w:rFonts w:hint="eastAsia" w:ascii="宋体" w:hAnsi="宋体"/>
                <w:bCs/>
                <w:sz w:val="24"/>
              </w:rPr>
              <w:t>7.报价有严重缺漏项目的；</w:t>
            </w:r>
          </w:p>
          <w:p w14:paraId="2EF0AFDC">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5048540E">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r w14:paraId="4685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DDB9126">
            <w:pPr>
              <w:spacing w:line="440" w:lineRule="exact"/>
              <w:jc w:val="center"/>
              <w:rPr>
                <w:b/>
                <w:sz w:val="24"/>
              </w:rPr>
            </w:pPr>
            <w:bookmarkStart w:id="47" w:name="_Toc4338"/>
            <w:bookmarkStart w:id="48" w:name="_Toc12454"/>
            <w:bookmarkStart w:id="49" w:name="_Toc5918"/>
            <w:r>
              <w:rPr>
                <w:rFonts w:hint="eastAsia"/>
                <w:b/>
                <w:sz w:val="24"/>
              </w:rPr>
              <w:t>14</w:t>
            </w:r>
          </w:p>
        </w:tc>
        <w:tc>
          <w:tcPr>
            <w:tcW w:w="8951" w:type="dxa"/>
            <w:vAlign w:val="center"/>
          </w:tcPr>
          <w:p w14:paraId="2EB1449B">
            <w:pPr>
              <w:spacing w:line="440" w:lineRule="exact"/>
              <w:rPr>
                <w:rFonts w:ascii="宋体" w:hAnsi="宋体"/>
                <w:bCs/>
                <w:sz w:val="24"/>
              </w:rPr>
            </w:pPr>
            <w:r>
              <w:rPr>
                <w:rFonts w:hint="eastAsia" w:ascii="宋体" w:hAnsi="宋体"/>
                <w:bCs/>
                <w:sz w:val="24"/>
              </w:rPr>
              <w:t>报价供应商应详细勘察项目建设现场的实际状况，并根据勘察结果作出合理判断，计算并承担建设所需的全部费用。</w:t>
            </w:r>
          </w:p>
        </w:tc>
      </w:tr>
    </w:tbl>
    <w:p w14:paraId="100FF3EA">
      <w:pPr>
        <w:pStyle w:val="3"/>
        <w:spacing w:before="120" w:after="120" w:line="440" w:lineRule="exact"/>
        <w:rPr>
          <w:rFonts w:ascii="宋体" w:hAnsi="宋体" w:eastAsia="宋体"/>
          <w:sz w:val="36"/>
          <w:szCs w:val="36"/>
        </w:rPr>
      </w:pPr>
    </w:p>
    <w:p w14:paraId="39BC00AD"/>
    <w:bookmarkEnd w:id="47"/>
    <w:bookmarkEnd w:id="48"/>
    <w:bookmarkEnd w:id="49"/>
    <w:p w14:paraId="058623FE">
      <w:pPr>
        <w:pStyle w:val="4"/>
        <w:spacing w:before="0" w:after="0" w:line="440" w:lineRule="exact"/>
        <w:jc w:val="left"/>
        <w:rPr>
          <w:rFonts w:ascii="宋体" w:hAnsi="宋体" w:eastAsia="宋体"/>
          <w:sz w:val="24"/>
        </w:rPr>
      </w:pPr>
      <w:bookmarkStart w:id="50" w:name="_Toc34"/>
      <w:bookmarkStart w:id="51" w:name="_Toc1931"/>
    </w:p>
    <w:p w14:paraId="6EF7A937">
      <w:pPr>
        <w:rPr>
          <w:rFonts w:ascii="宋体" w:hAnsi="宋体"/>
          <w:sz w:val="24"/>
        </w:rPr>
      </w:pPr>
    </w:p>
    <w:p w14:paraId="1BBCF3CF">
      <w:pPr>
        <w:pStyle w:val="23"/>
        <w:rPr>
          <w:color w:val="auto"/>
        </w:rPr>
      </w:pPr>
    </w:p>
    <w:p w14:paraId="086C5C1C">
      <w:pPr>
        <w:pStyle w:val="23"/>
        <w:rPr>
          <w:color w:val="auto"/>
        </w:rPr>
      </w:pPr>
    </w:p>
    <w:p w14:paraId="35BC858D">
      <w:pPr>
        <w:pStyle w:val="23"/>
        <w:rPr>
          <w:color w:val="auto"/>
        </w:rPr>
      </w:pPr>
    </w:p>
    <w:p w14:paraId="6175C81C">
      <w:pPr>
        <w:pStyle w:val="23"/>
        <w:rPr>
          <w:color w:val="auto"/>
        </w:rPr>
      </w:pPr>
    </w:p>
    <w:p w14:paraId="45144F2B">
      <w:pPr>
        <w:pStyle w:val="23"/>
        <w:rPr>
          <w:color w:val="auto"/>
        </w:rPr>
      </w:pPr>
    </w:p>
    <w:p w14:paraId="686F21BD">
      <w:pPr>
        <w:pStyle w:val="23"/>
        <w:rPr>
          <w:color w:val="auto"/>
        </w:rPr>
      </w:pPr>
    </w:p>
    <w:p w14:paraId="2414618F">
      <w:pPr>
        <w:pStyle w:val="23"/>
        <w:rPr>
          <w:color w:val="auto"/>
        </w:rPr>
      </w:pPr>
    </w:p>
    <w:p w14:paraId="05B48D40">
      <w:pPr>
        <w:pStyle w:val="23"/>
        <w:rPr>
          <w:color w:val="auto"/>
        </w:rPr>
      </w:pPr>
    </w:p>
    <w:p w14:paraId="5A469D0A">
      <w:pPr>
        <w:pStyle w:val="23"/>
        <w:rPr>
          <w:color w:val="auto"/>
        </w:rPr>
      </w:pPr>
    </w:p>
    <w:p w14:paraId="4A169DD0">
      <w:pPr>
        <w:pStyle w:val="23"/>
        <w:rPr>
          <w:color w:val="auto"/>
        </w:rPr>
      </w:pPr>
    </w:p>
    <w:p w14:paraId="1C6387A8"/>
    <w:p w14:paraId="423C9652">
      <w:pPr>
        <w:pStyle w:val="23"/>
        <w:rPr>
          <w:color w:val="auto"/>
        </w:rPr>
      </w:pPr>
    </w:p>
    <w:p w14:paraId="2C2D3063">
      <w:pPr>
        <w:pStyle w:val="3"/>
        <w:spacing w:before="120" w:after="120" w:line="440" w:lineRule="exact"/>
        <w:jc w:val="center"/>
        <w:rPr>
          <w:rFonts w:ascii="宋体" w:hAnsi="宋体" w:eastAsia="宋体"/>
          <w:sz w:val="24"/>
          <w:szCs w:val="24"/>
        </w:rPr>
      </w:pPr>
      <w:r>
        <w:rPr>
          <w:rFonts w:hint="eastAsia" w:ascii="宋体" w:hAnsi="宋体" w:eastAsia="宋体"/>
          <w:sz w:val="36"/>
          <w:szCs w:val="36"/>
        </w:rPr>
        <w:t>第三部分    询价内容及要求</w:t>
      </w:r>
    </w:p>
    <w:p w14:paraId="5EED84F6">
      <w:pPr>
        <w:spacing w:line="360" w:lineRule="auto"/>
        <w:ind w:firstLine="480" w:firstLineChars="200"/>
        <w:rPr>
          <w:sz w:val="24"/>
        </w:rPr>
      </w:pPr>
      <w:r>
        <w:rPr>
          <w:rFonts w:hint="eastAsia"/>
          <w:sz w:val="24"/>
        </w:rPr>
        <w:t>一、基本技术参数及要求</w:t>
      </w:r>
    </w:p>
    <w:p w14:paraId="075F1B9B">
      <w:pPr>
        <w:spacing w:line="360" w:lineRule="auto"/>
        <w:ind w:firstLine="480" w:firstLineChars="200"/>
        <w:rPr>
          <w:rFonts w:hint="eastAsia"/>
          <w:sz w:val="24"/>
        </w:rPr>
      </w:pPr>
      <w:r>
        <w:rPr>
          <w:rFonts w:hint="eastAsia"/>
          <w:sz w:val="24"/>
        </w:rPr>
        <w:t>网络中心现有的超融合环境内存及存储资源不足，无法满足对现有业务发展的需求，需要对超融合环境内存及存储进行扩容。</w:t>
      </w:r>
    </w:p>
    <w:p w14:paraId="7720F677">
      <w:pPr>
        <w:spacing w:line="360" w:lineRule="auto"/>
        <w:ind w:firstLine="480" w:firstLineChars="200"/>
        <w:rPr>
          <w:sz w:val="24"/>
        </w:rPr>
      </w:pPr>
      <w:r>
        <w:rPr>
          <w:rFonts w:hint="eastAsia"/>
          <w:sz w:val="24"/>
        </w:rPr>
        <w:t>依据超融合系统架构的硬件要求，内存超过512G时候，需要替换SD引导设备，更换为使用SATADOM设备或磁盘设备引导</w:t>
      </w:r>
      <w:r>
        <w:rPr>
          <w:sz w:val="24"/>
        </w:rPr>
        <w:t>。</w:t>
      </w:r>
    </w:p>
    <w:p w14:paraId="6F9B070F">
      <w:pPr>
        <w:spacing w:line="360" w:lineRule="auto"/>
        <w:ind w:firstLine="480" w:firstLineChars="200"/>
        <w:rPr>
          <w:sz w:val="24"/>
        </w:rPr>
      </w:pPr>
      <w:r>
        <w:rPr>
          <w:rFonts w:hint="eastAsia"/>
          <w:sz w:val="24"/>
        </w:rPr>
        <w:t>1. 功能要求：内存</w:t>
      </w:r>
      <w:r>
        <w:rPr>
          <w:rFonts w:hint="eastAsia"/>
          <w:sz w:val="24"/>
          <w:lang w:eastAsia="zh-CN"/>
        </w:rPr>
        <w:t>、</w:t>
      </w:r>
      <w:r>
        <w:rPr>
          <w:rFonts w:hint="eastAsia"/>
          <w:sz w:val="24"/>
          <w:lang w:val="en-US" w:eastAsia="zh-CN"/>
        </w:rPr>
        <w:t>硬盘</w:t>
      </w:r>
      <w:r>
        <w:rPr>
          <w:rFonts w:hint="eastAsia"/>
          <w:sz w:val="24"/>
        </w:rPr>
        <w:t>需兼容现有超融合平台主机，单条容量及参数需和已使用</w:t>
      </w:r>
      <w:r>
        <w:rPr>
          <w:rFonts w:hint="eastAsia"/>
          <w:sz w:val="24"/>
          <w:lang w:val="en-US" w:eastAsia="zh-CN"/>
        </w:rPr>
        <w:t>的</w:t>
      </w:r>
      <w:r>
        <w:rPr>
          <w:rFonts w:hint="eastAsia"/>
          <w:sz w:val="24"/>
        </w:rPr>
        <w:t>保持一致。</w:t>
      </w:r>
    </w:p>
    <w:p w14:paraId="706D460F">
      <w:pPr>
        <w:spacing w:line="360" w:lineRule="auto"/>
        <w:ind w:firstLine="480" w:firstLineChars="200"/>
        <w:rPr>
          <w:sz w:val="24"/>
        </w:rPr>
      </w:pPr>
      <w:r>
        <w:rPr>
          <w:rFonts w:hint="eastAsia"/>
          <w:sz w:val="24"/>
        </w:rPr>
        <w:t>2.</w:t>
      </w:r>
      <w:r>
        <w:rPr>
          <w:sz w:val="24"/>
        </w:rPr>
        <w:t xml:space="preserve"> 功能要求</w:t>
      </w:r>
      <w:r>
        <w:rPr>
          <w:rFonts w:hint="eastAsia"/>
          <w:sz w:val="24"/>
        </w:rPr>
        <w:t>：需提供现有平台主机所支持的SATADOM设备，所以在对内存扩容的同时，要将现有主机的系统盘从SD卡更换为</w:t>
      </w:r>
      <w:r>
        <w:rPr>
          <w:sz w:val="24"/>
        </w:rPr>
        <w:t>SATADOM设备。</w:t>
      </w:r>
    </w:p>
    <w:p w14:paraId="7D10A342">
      <w:pPr>
        <w:spacing w:line="360" w:lineRule="auto"/>
        <w:ind w:firstLine="480" w:firstLineChars="200"/>
        <w:rPr>
          <w:sz w:val="24"/>
        </w:rPr>
      </w:pPr>
      <w:r>
        <w:rPr>
          <w:rFonts w:hint="eastAsia"/>
          <w:sz w:val="24"/>
        </w:rPr>
        <w:t>3.</w:t>
      </w:r>
      <w:r>
        <w:rPr>
          <w:sz w:val="24"/>
        </w:rPr>
        <w:t xml:space="preserve"> 功能要求</w:t>
      </w:r>
      <w:r>
        <w:rPr>
          <w:rFonts w:hint="eastAsia"/>
          <w:sz w:val="24"/>
        </w:rPr>
        <w:t>：需提供现有平台主机兼容的硬盘设备，加入现有磁盘组中，对磁盘组进行扩容，要求磁盘参数和现有磁盘组一致</w:t>
      </w:r>
      <w:r>
        <w:rPr>
          <w:sz w:val="24"/>
        </w:rPr>
        <w:t>。</w:t>
      </w:r>
    </w:p>
    <w:p w14:paraId="3B4BE512">
      <w:pPr>
        <w:spacing w:line="360" w:lineRule="auto"/>
        <w:ind w:firstLine="480" w:firstLineChars="200"/>
        <w:rPr>
          <w:sz w:val="24"/>
        </w:rPr>
      </w:pPr>
      <w:r>
        <w:rPr>
          <w:rFonts w:hint="eastAsia"/>
          <w:sz w:val="24"/>
        </w:rPr>
        <w:t>4. 功能要求：扩容内存、硬盘设备和更换SATADOM设备时要求在线进行，不能对在用业务造成影响。</w:t>
      </w:r>
    </w:p>
    <w:p w14:paraId="56505BFC">
      <w:pPr>
        <w:spacing w:line="360" w:lineRule="auto"/>
        <w:ind w:firstLine="480" w:firstLineChars="200"/>
        <w:rPr>
          <w:rFonts w:hint="eastAsia"/>
          <w:sz w:val="24"/>
        </w:rPr>
      </w:pPr>
      <w:r>
        <w:rPr>
          <w:rFonts w:hint="eastAsia"/>
          <w:sz w:val="24"/>
        </w:rPr>
        <w:t>5. 交货期：自校方通知之日起</w:t>
      </w:r>
      <w:r>
        <w:rPr>
          <w:sz w:val="24"/>
        </w:rPr>
        <w:t>3</w:t>
      </w:r>
      <w:r>
        <w:rPr>
          <w:rFonts w:hint="eastAsia"/>
          <w:sz w:val="24"/>
        </w:rPr>
        <w:t>日内交货，1</w:t>
      </w:r>
      <w:r>
        <w:rPr>
          <w:sz w:val="24"/>
        </w:rPr>
        <w:t>0</w:t>
      </w:r>
      <w:r>
        <w:rPr>
          <w:rFonts w:hint="eastAsia"/>
          <w:sz w:val="24"/>
        </w:rPr>
        <w:t>天内完成安装交付使用；</w:t>
      </w:r>
    </w:p>
    <w:p w14:paraId="7E57DB64">
      <w:pPr>
        <w:spacing w:line="360" w:lineRule="auto"/>
        <w:ind w:firstLine="480" w:firstLineChars="200"/>
        <w:rPr>
          <w:rFonts w:hint="eastAsia"/>
          <w:sz w:val="24"/>
          <w:lang w:val="en-US" w:eastAsia="zh-CN"/>
        </w:rPr>
      </w:pPr>
      <w:r>
        <w:rPr>
          <w:rFonts w:hint="eastAsia"/>
          <w:sz w:val="24"/>
          <w:lang w:val="en-US" w:eastAsia="zh-CN"/>
        </w:rPr>
        <w:t>6.产品质保：提供产品不低于三年质保或随主机质保；</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819"/>
        <w:gridCol w:w="5021"/>
      </w:tblGrid>
      <w:tr w14:paraId="5E35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342D2DF2">
            <w:pPr>
              <w:spacing w:line="440" w:lineRule="exact"/>
              <w:rPr>
                <w:rFonts w:hint="eastAsia"/>
                <w:szCs w:val="21"/>
              </w:rPr>
            </w:pPr>
            <w:r>
              <w:rPr>
                <w:rFonts w:hint="eastAsia"/>
                <w:szCs w:val="21"/>
              </w:rPr>
              <w:t>序号</w:t>
            </w:r>
          </w:p>
        </w:tc>
        <w:tc>
          <w:tcPr>
            <w:tcW w:w="2819" w:type="dxa"/>
          </w:tcPr>
          <w:p w14:paraId="1033A2F6">
            <w:pPr>
              <w:spacing w:line="440" w:lineRule="exact"/>
              <w:rPr>
                <w:rFonts w:hint="eastAsia"/>
                <w:szCs w:val="21"/>
              </w:rPr>
            </w:pPr>
            <w:r>
              <w:rPr>
                <w:rFonts w:hint="eastAsia"/>
                <w:szCs w:val="21"/>
              </w:rPr>
              <w:t>指标项</w:t>
            </w:r>
          </w:p>
        </w:tc>
        <w:tc>
          <w:tcPr>
            <w:tcW w:w="5021" w:type="dxa"/>
          </w:tcPr>
          <w:p w14:paraId="0A0DD22E">
            <w:pPr>
              <w:spacing w:line="440" w:lineRule="exact"/>
              <w:rPr>
                <w:rFonts w:hint="eastAsia"/>
                <w:szCs w:val="21"/>
              </w:rPr>
            </w:pPr>
            <w:r>
              <w:rPr>
                <w:rFonts w:hint="eastAsia"/>
                <w:szCs w:val="21"/>
              </w:rPr>
              <w:t>指标要求</w:t>
            </w:r>
          </w:p>
        </w:tc>
      </w:tr>
      <w:tr w14:paraId="6EE9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60" w:type="dxa"/>
            <w:gridSpan w:val="3"/>
          </w:tcPr>
          <w:p w14:paraId="5AD237B9">
            <w:pPr>
              <w:spacing w:line="440" w:lineRule="exact"/>
              <w:jc w:val="center"/>
              <w:rPr>
                <w:rFonts w:hint="eastAsia"/>
                <w:szCs w:val="21"/>
              </w:rPr>
            </w:pPr>
            <w:r>
              <w:rPr>
                <w:rFonts w:hint="eastAsia"/>
                <w:szCs w:val="21"/>
              </w:rPr>
              <w:t>系统盘</w:t>
            </w:r>
          </w:p>
        </w:tc>
      </w:tr>
      <w:tr w14:paraId="41A4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405E9ACA">
            <w:pPr>
              <w:spacing w:line="440" w:lineRule="exact"/>
              <w:rPr>
                <w:szCs w:val="21"/>
              </w:rPr>
            </w:pPr>
            <w:r>
              <w:rPr>
                <w:szCs w:val="21"/>
              </w:rPr>
              <w:t>1</w:t>
            </w:r>
          </w:p>
        </w:tc>
        <w:tc>
          <w:tcPr>
            <w:tcW w:w="2819" w:type="dxa"/>
          </w:tcPr>
          <w:p w14:paraId="4410FAE2">
            <w:pPr>
              <w:spacing w:line="440" w:lineRule="exact"/>
              <w:rPr>
                <w:szCs w:val="21"/>
              </w:rPr>
            </w:pPr>
            <w:r>
              <w:rPr>
                <w:rFonts w:hint="eastAsia"/>
                <w:szCs w:val="21"/>
              </w:rPr>
              <w:t>RAID 级别</w:t>
            </w:r>
          </w:p>
        </w:tc>
        <w:tc>
          <w:tcPr>
            <w:tcW w:w="5021" w:type="dxa"/>
          </w:tcPr>
          <w:p w14:paraId="1468EF8E">
            <w:pPr>
              <w:spacing w:line="440" w:lineRule="exact"/>
              <w:rPr>
                <w:szCs w:val="21"/>
              </w:rPr>
            </w:pPr>
            <w:r>
              <w:rPr>
                <w:rFonts w:hint="eastAsia"/>
                <w:szCs w:val="21"/>
              </w:rPr>
              <w:t>RAID 1</w:t>
            </w:r>
          </w:p>
        </w:tc>
      </w:tr>
      <w:tr w14:paraId="0A91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0A83D4F2">
            <w:pPr>
              <w:spacing w:line="440" w:lineRule="exact"/>
              <w:rPr>
                <w:szCs w:val="21"/>
              </w:rPr>
            </w:pPr>
            <w:r>
              <w:rPr>
                <w:szCs w:val="21"/>
              </w:rPr>
              <w:t>2</w:t>
            </w:r>
          </w:p>
        </w:tc>
        <w:tc>
          <w:tcPr>
            <w:tcW w:w="2819" w:type="dxa"/>
          </w:tcPr>
          <w:p w14:paraId="390C6F04">
            <w:pPr>
              <w:spacing w:line="440" w:lineRule="exact"/>
              <w:rPr>
                <w:szCs w:val="21"/>
              </w:rPr>
            </w:pPr>
            <w:r>
              <w:rPr>
                <w:rFonts w:hint="eastAsia"/>
                <w:szCs w:val="21"/>
              </w:rPr>
              <w:t>接口</w:t>
            </w:r>
          </w:p>
        </w:tc>
        <w:tc>
          <w:tcPr>
            <w:tcW w:w="5021" w:type="dxa"/>
          </w:tcPr>
          <w:p w14:paraId="3F394F05">
            <w:pPr>
              <w:spacing w:line="440" w:lineRule="exact"/>
              <w:rPr>
                <w:szCs w:val="21"/>
              </w:rPr>
            </w:pPr>
            <w:r>
              <w:rPr>
                <w:rFonts w:hint="eastAsia"/>
                <w:szCs w:val="21"/>
              </w:rPr>
              <w:t>PCI-e</w:t>
            </w:r>
          </w:p>
        </w:tc>
      </w:tr>
      <w:tr w14:paraId="3083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6A806520">
            <w:pPr>
              <w:spacing w:line="440" w:lineRule="exact"/>
              <w:rPr>
                <w:szCs w:val="21"/>
              </w:rPr>
            </w:pPr>
            <w:r>
              <w:rPr>
                <w:szCs w:val="21"/>
              </w:rPr>
              <w:t>3</w:t>
            </w:r>
          </w:p>
        </w:tc>
        <w:tc>
          <w:tcPr>
            <w:tcW w:w="2819" w:type="dxa"/>
          </w:tcPr>
          <w:p w14:paraId="6FBAD9AF">
            <w:pPr>
              <w:spacing w:line="440" w:lineRule="exact"/>
              <w:rPr>
                <w:szCs w:val="21"/>
              </w:rPr>
            </w:pPr>
            <w:r>
              <w:rPr>
                <w:rFonts w:hint="eastAsia"/>
                <w:szCs w:val="21"/>
              </w:rPr>
              <w:t>支持的驱动器最大数</w:t>
            </w:r>
          </w:p>
        </w:tc>
        <w:tc>
          <w:tcPr>
            <w:tcW w:w="5021" w:type="dxa"/>
          </w:tcPr>
          <w:p w14:paraId="30B651DD">
            <w:pPr>
              <w:spacing w:line="440" w:lineRule="exact"/>
              <w:rPr>
                <w:szCs w:val="21"/>
              </w:rPr>
            </w:pPr>
            <w:r>
              <w:rPr>
                <w:rFonts w:hint="eastAsia"/>
                <w:szCs w:val="21"/>
              </w:rPr>
              <w:t>2</w:t>
            </w:r>
          </w:p>
        </w:tc>
      </w:tr>
      <w:tr w14:paraId="7061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20D20DD1">
            <w:pPr>
              <w:spacing w:line="440" w:lineRule="exact"/>
              <w:rPr>
                <w:szCs w:val="21"/>
              </w:rPr>
            </w:pPr>
            <w:r>
              <w:rPr>
                <w:szCs w:val="21"/>
              </w:rPr>
              <w:t>4</w:t>
            </w:r>
          </w:p>
        </w:tc>
        <w:tc>
          <w:tcPr>
            <w:tcW w:w="2819" w:type="dxa"/>
          </w:tcPr>
          <w:p w14:paraId="340B7C11">
            <w:pPr>
              <w:spacing w:line="440" w:lineRule="exact"/>
              <w:rPr>
                <w:szCs w:val="21"/>
              </w:rPr>
            </w:pPr>
            <w:r>
              <w:rPr>
                <w:rFonts w:hint="eastAsia"/>
                <w:szCs w:val="21"/>
              </w:rPr>
              <w:t>驱动器类型</w:t>
            </w:r>
          </w:p>
        </w:tc>
        <w:tc>
          <w:tcPr>
            <w:tcW w:w="5021" w:type="dxa"/>
          </w:tcPr>
          <w:p w14:paraId="78695A5A">
            <w:pPr>
              <w:spacing w:line="440" w:lineRule="exact"/>
              <w:rPr>
                <w:szCs w:val="21"/>
              </w:rPr>
            </w:pPr>
            <w:r>
              <w:rPr>
                <w:rFonts w:hint="eastAsia"/>
                <w:szCs w:val="21"/>
              </w:rPr>
              <w:t>6 Gbps M.2 SATA SSD</w:t>
            </w:r>
          </w:p>
        </w:tc>
      </w:tr>
      <w:tr w14:paraId="4172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6A0AA2A2">
            <w:pPr>
              <w:spacing w:line="440" w:lineRule="exact"/>
              <w:rPr>
                <w:szCs w:val="21"/>
              </w:rPr>
            </w:pPr>
            <w:r>
              <w:rPr>
                <w:szCs w:val="21"/>
              </w:rPr>
              <w:t>5</w:t>
            </w:r>
          </w:p>
        </w:tc>
        <w:tc>
          <w:tcPr>
            <w:tcW w:w="2819" w:type="dxa"/>
          </w:tcPr>
          <w:p w14:paraId="16F7EDFB">
            <w:pPr>
              <w:spacing w:line="440" w:lineRule="exact"/>
              <w:rPr>
                <w:szCs w:val="21"/>
              </w:rPr>
            </w:pPr>
            <w:r>
              <w:rPr>
                <w:rFonts w:hint="eastAsia"/>
                <w:szCs w:val="21"/>
              </w:rPr>
              <w:t>M.2驱动器容量</w:t>
            </w:r>
          </w:p>
        </w:tc>
        <w:tc>
          <w:tcPr>
            <w:tcW w:w="5021" w:type="dxa"/>
          </w:tcPr>
          <w:p w14:paraId="27C44408">
            <w:pPr>
              <w:spacing w:line="440" w:lineRule="exact"/>
              <w:rPr>
                <w:szCs w:val="21"/>
              </w:rPr>
            </w:pPr>
            <w:r>
              <w:rPr>
                <w:rFonts w:hint="eastAsia"/>
                <w:szCs w:val="21"/>
              </w:rPr>
              <w:t>240 GB</w:t>
            </w:r>
          </w:p>
        </w:tc>
      </w:tr>
      <w:tr w14:paraId="5A48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7DB2BD42">
            <w:pPr>
              <w:spacing w:line="440" w:lineRule="exact"/>
              <w:rPr>
                <w:szCs w:val="21"/>
              </w:rPr>
            </w:pPr>
            <w:r>
              <w:rPr>
                <w:szCs w:val="21"/>
              </w:rPr>
              <w:t>6</w:t>
            </w:r>
          </w:p>
        </w:tc>
        <w:tc>
          <w:tcPr>
            <w:tcW w:w="2819" w:type="dxa"/>
          </w:tcPr>
          <w:p w14:paraId="5AEEBC19">
            <w:pPr>
              <w:spacing w:line="440" w:lineRule="exact"/>
              <w:rPr>
                <w:szCs w:val="21"/>
              </w:rPr>
            </w:pPr>
            <w:r>
              <w:rPr>
                <w:rFonts w:hint="eastAsia"/>
                <w:szCs w:val="21"/>
              </w:rPr>
              <w:t>自动重建</w:t>
            </w:r>
          </w:p>
        </w:tc>
        <w:tc>
          <w:tcPr>
            <w:tcW w:w="5021" w:type="dxa"/>
          </w:tcPr>
          <w:p w14:paraId="2D97FE3C">
            <w:pPr>
              <w:spacing w:line="440" w:lineRule="exact"/>
              <w:rPr>
                <w:szCs w:val="21"/>
              </w:rPr>
            </w:pPr>
            <w:r>
              <w:rPr>
                <w:rFonts w:hint="eastAsia"/>
                <w:szCs w:val="21"/>
              </w:rPr>
              <w:t>支持</w:t>
            </w:r>
          </w:p>
        </w:tc>
      </w:tr>
      <w:tr w14:paraId="66E9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60" w:type="dxa"/>
            <w:gridSpan w:val="3"/>
          </w:tcPr>
          <w:p w14:paraId="0213203C">
            <w:pPr>
              <w:spacing w:line="440" w:lineRule="exact"/>
              <w:jc w:val="center"/>
              <w:rPr>
                <w:sz w:val="24"/>
                <w:highlight w:val="yellow"/>
              </w:rPr>
            </w:pPr>
            <w:r>
              <w:rPr>
                <w:rFonts w:hint="eastAsia"/>
                <w:szCs w:val="21"/>
              </w:rPr>
              <w:t>内存</w:t>
            </w:r>
          </w:p>
        </w:tc>
      </w:tr>
      <w:tr w14:paraId="692F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2B81C4D3">
            <w:pPr>
              <w:spacing w:line="440" w:lineRule="exact"/>
              <w:rPr>
                <w:sz w:val="24"/>
              </w:rPr>
            </w:pPr>
            <w:r>
              <w:rPr>
                <w:sz w:val="24"/>
              </w:rPr>
              <w:t>1</w:t>
            </w:r>
          </w:p>
        </w:tc>
        <w:tc>
          <w:tcPr>
            <w:tcW w:w="2819" w:type="dxa"/>
          </w:tcPr>
          <w:p w14:paraId="67A539EA">
            <w:pPr>
              <w:spacing w:line="440" w:lineRule="exact"/>
              <w:rPr>
                <w:sz w:val="24"/>
              </w:rPr>
            </w:pPr>
            <w:r>
              <w:rPr>
                <w:rFonts w:hint="eastAsia"/>
                <w:sz w:val="24"/>
              </w:rPr>
              <w:t>包装类型</w:t>
            </w:r>
          </w:p>
        </w:tc>
        <w:tc>
          <w:tcPr>
            <w:tcW w:w="5021" w:type="dxa"/>
          </w:tcPr>
          <w:p w14:paraId="45A9F236">
            <w:pPr>
              <w:spacing w:line="440" w:lineRule="exact"/>
              <w:rPr>
                <w:sz w:val="24"/>
              </w:rPr>
            </w:pPr>
            <w:r>
              <w:rPr>
                <w:rFonts w:hint="eastAsia"/>
                <w:sz w:val="24"/>
              </w:rPr>
              <w:t>DDR4 SDRAM</w:t>
            </w:r>
          </w:p>
        </w:tc>
      </w:tr>
      <w:tr w14:paraId="457F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1F0574A7">
            <w:pPr>
              <w:spacing w:line="440" w:lineRule="exact"/>
              <w:rPr>
                <w:sz w:val="24"/>
              </w:rPr>
            </w:pPr>
            <w:r>
              <w:rPr>
                <w:sz w:val="24"/>
              </w:rPr>
              <w:t>2</w:t>
            </w:r>
            <w:r>
              <w:rPr>
                <w:rFonts w:hint="eastAsia"/>
                <w:sz w:val="24"/>
              </w:rPr>
              <w:t> </w:t>
            </w:r>
          </w:p>
        </w:tc>
        <w:tc>
          <w:tcPr>
            <w:tcW w:w="2819" w:type="dxa"/>
          </w:tcPr>
          <w:p w14:paraId="3A86748F">
            <w:pPr>
              <w:spacing w:line="440" w:lineRule="exact"/>
              <w:rPr>
                <w:sz w:val="24"/>
              </w:rPr>
            </w:pPr>
            <w:r>
              <w:rPr>
                <w:rFonts w:hint="eastAsia"/>
                <w:sz w:val="24"/>
              </w:rPr>
              <w:t>数据完整性检查</w:t>
            </w:r>
          </w:p>
        </w:tc>
        <w:tc>
          <w:tcPr>
            <w:tcW w:w="5021" w:type="dxa"/>
          </w:tcPr>
          <w:p w14:paraId="6504C34C">
            <w:pPr>
              <w:spacing w:line="440" w:lineRule="exact"/>
              <w:rPr>
                <w:sz w:val="24"/>
              </w:rPr>
            </w:pPr>
            <w:r>
              <w:rPr>
                <w:rFonts w:hint="eastAsia"/>
                <w:sz w:val="24"/>
              </w:rPr>
              <w:t>ECC</w:t>
            </w:r>
          </w:p>
        </w:tc>
      </w:tr>
      <w:tr w14:paraId="2172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3AD46EC8">
            <w:pPr>
              <w:spacing w:line="440" w:lineRule="exact"/>
              <w:rPr>
                <w:sz w:val="24"/>
              </w:rPr>
            </w:pPr>
            <w:r>
              <w:rPr>
                <w:sz w:val="24"/>
              </w:rPr>
              <w:t>3</w:t>
            </w:r>
          </w:p>
        </w:tc>
        <w:tc>
          <w:tcPr>
            <w:tcW w:w="2819" w:type="dxa"/>
          </w:tcPr>
          <w:p w14:paraId="1EE8FB95">
            <w:pPr>
              <w:spacing w:line="440" w:lineRule="exact"/>
              <w:rPr>
                <w:sz w:val="24"/>
              </w:rPr>
            </w:pPr>
            <w:r>
              <w:rPr>
                <w:rFonts w:hint="eastAsia"/>
                <w:sz w:val="24"/>
              </w:rPr>
              <w:t>存储容量</w:t>
            </w:r>
          </w:p>
        </w:tc>
        <w:tc>
          <w:tcPr>
            <w:tcW w:w="5021" w:type="dxa"/>
          </w:tcPr>
          <w:p w14:paraId="12977D21">
            <w:pPr>
              <w:spacing w:line="440" w:lineRule="exact"/>
              <w:rPr>
                <w:sz w:val="24"/>
              </w:rPr>
            </w:pPr>
            <w:r>
              <w:rPr>
                <w:rFonts w:hint="eastAsia"/>
                <w:sz w:val="24"/>
              </w:rPr>
              <w:t>32G</w:t>
            </w:r>
          </w:p>
        </w:tc>
      </w:tr>
      <w:tr w14:paraId="7655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6BDF74DB">
            <w:pPr>
              <w:spacing w:line="440" w:lineRule="exact"/>
              <w:rPr>
                <w:sz w:val="24"/>
              </w:rPr>
            </w:pPr>
            <w:r>
              <w:rPr>
                <w:sz w:val="24"/>
              </w:rPr>
              <w:t>4</w:t>
            </w:r>
          </w:p>
        </w:tc>
        <w:tc>
          <w:tcPr>
            <w:tcW w:w="2819" w:type="dxa"/>
          </w:tcPr>
          <w:p w14:paraId="63D42743">
            <w:pPr>
              <w:spacing w:line="440" w:lineRule="exact"/>
              <w:rPr>
                <w:sz w:val="24"/>
              </w:rPr>
            </w:pPr>
            <w:r>
              <w:rPr>
                <w:rFonts w:hint="eastAsia"/>
                <w:sz w:val="24"/>
              </w:rPr>
              <w:t>速度</w:t>
            </w:r>
          </w:p>
        </w:tc>
        <w:tc>
          <w:tcPr>
            <w:tcW w:w="5021" w:type="dxa"/>
          </w:tcPr>
          <w:p w14:paraId="49FBBE43">
            <w:pPr>
              <w:spacing w:line="440" w:lineRule="exact"/>
              <w:rPr>
                <w:sz w:val="24"/>
              </w:rPr>
            </w:pPr>
            <w:r>
              <w:rPr>
                <w:rFonts w:hint="eastAsia"/>
                <w:sz w:val="24"/>
              </w:rPr>
              <w:t>3200MHz</w:t>
            </w:r>
          </w:p>
        </w:tc>
      </w:tr>
      <w:tr w14:paraId="0A81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60" w:type="dxa"/>
            <w:gridSpan w:val="3"/>
          </w:tcPr>
          <w:p w14:paraId="2A6C069B">
            <w:pPr>
              <w:spacing w:line="440" w:lineRule="exact"/>
              <w:jc w:val="center"/>
              <w:rPr>
                <w:b/>
                <w:bCs/>
                <w:sz w:val="24"/>
                <w:highlight w:val="yellow"/>
              </w:rPr>
            </w:pPr>
            <w:r>
              <w:rPr>
                <w:rFonts w:hint="eastAsia"/>
                <w:szCs w:val="21"/>
              </w:rPr>
              <w:t>硬盘1</w:t>
            </w:r>
          </w:p>
        </w:tc>
      </w:tr>
      <w:tr w14:paraId="2CD9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73FF1AE8">
            <w:pPr>
              <w:spacing w:line="440" w:lineRule="exact"/>
              <w:rPr>
                <w:sz w:val="24"/>
              </w:rPr>
            </w:pPr>
            <w:r>
              <w:rPr>
                <w:sz w:val="24"/>
              </w:rPr>
              <w:t>1</w:t>
            </w:r>
          </w:p>
        </w:tc>
        <w:tc>
          <w:tcPr>
            <w:tcW w:w="2819" w:type="dxa"/>
          </w:tcPr>
          <w:p w14:paraId="12286849">
            <w:pPr>
              <w:spacing w:line="440" w:lineRule="exact"/>
              <w:rPr>
                <w:sz w:val="24"/>
              </w:rPr>
            </w:pPr>
            <w:r>
              <w:rPr>
                <w:rFonts w:hint="eastAsia"/>
                <w:sz w:val="24"/>
              </w:rPr>
              <w:t>接口</w:t>
            </w:r>
          </w:p>
        </w:tc>
        <w:tc>
          <w:tcPr>
            <w:tcW w:w="5021" w:type="dxa"/>
          </w:tcPr>
          <w:p w14:paraId="79D60C58">
            <w:pPr>
              <w:spacing w:line="440" w:lineRule="exact"/>
              <w:rPr>
                <w:sz w:val="24"/>
              </w:rPr>
            </w:pPr>
            <w:r>
              <w:rPr>
                <w:rFonts w:hint="eastAsia"/>
                <w:sz w:val="24"/>
              </w:rPr>
              <w:t>SAS</w:t>
            </w:r>
          </w:p>
        </w:tc>
      </w:tr>
      <w:tr w14:paraId="4C73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35257E42">
            <w:pPr>
              <w:spacing w:line="440" w:lineRule="exact"/>
              <w:rPr>
                <w:sz w:val="24"/>
              </w:rPr>
            </w:pPr>
            <w:r>
              <w:rPr>
                <w:sz w:val="24"/>
              </w:rPr>
              <w:t>2</w:t>
            </w:r>
          </w:p>
        </w:tc>
        <w:tc>
          <w:tcPr>
            <w:tcW w:w="2819" w:type="dxa"/>
          </w:tcPr>
          <w:p w14:paraId="793156F5">
            <w:pPr>
              <w:spacing w:line="440" w:lineRule="exact"/>
              <w:rPr>
                <w:sz w:val="24"/>
              </w:rPr>
            </w:pPr>
            <w:r>
              <w:rPr>
                <w:rFonts w:hint="eastAsia"/>
                <w:sz w:val="24"/>
              </w:rPr>
              <w:t>包装类型</w:t>
            </w:r>
          </w:p>
        </w:tc>
        <w:tc>
          <w:tcPr>
            <w:tcW w:w="5021" w:type="dxa"/>
          </w:tcPr>
          <w:p w14:paraId="7E235B16">
            <w:pPr>
              <w:spacing w:line="440" w:lineRule="exact"/>
              <w:rPr>
                <w:sz w:val="24"/>
              </w:rPr>
            </w:pPr>
            <w:r>
              <w:rPr>
                <w:rFonts w:hint="eastAsia"/>
                <w:sz w:val="24"/>
              </w:rPr>
              <w:t>2.5寸 SSD</w:t>
            </w:r>
          </w:p>
        </w:tc>
      </w:tr>
      <w:tr w14:paraId="6701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3CFB3299">
            <w:pPr>
              <w:spacing w:line="440" w:lineRule="exact"/>
              <w:rPr>
                <w:sz w:val="24"/>
              </w:rPr>
            </w:pPr>
            <w:r>
              <w:rPr>
                <w:sz w:val="24"/>
              </w:rPr>
              <w:t>3</w:t>
            </w:r>
          </w:p>
        </w:tc>
        <w:tc>
          <w:tcPr>
            <w:tcW w:w="2819" w:type="dxa"/>
          </w:tcPr>
          <w:p w14:paraId="5C207A12">
            <w:pPr>
              <w:spacing w:line="440" w:lineRule="exact"/>
              <w:rPr>
                <w:sz w:val="24"/>
              </w:rPr>
            </w:pPr>
            <w:r>
              <w:rPr>
                <w:rFonts w:hint="eastAsia"/>
                <w:sz w:val="24"/>
              </w:rPr>
              <w:t>驱动器类型</w:t>
            </w:r>
          </w:p>
        </w:tc>
        <w:tc>
          <w:tcPr>
            <w:tcW w:w="5021" w:type="dxa"/>
          </w:tcPr>
          <w:p w14:paraId="2A97A7D8">
            <w:pPr>
              <w:spacing w:line="440" w:lineRule="exact"/>
              <w:rPr>
                <w:sz w:val="24"/>
              </w:rPr>
            </w:pPr>
            <w:r>
              <w:rPr>
                <w:rFonts w:hint="eastAsia"/>
                <w:sz w:val="24"/>
              </w:rPr>
              <w:t>写入密集型 12Gbps 512e 2.5英寸热插拔SSD</w:t>
            </w:r>
          </w:p>
        </w:tc>
      </w:tr>
      <w:tr w14:paraId="4203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0E22034B">
            <w:pPr>
              <w:spacing w:line="440" w:lineRule="exact"/>
              <w:rPr>
                <w:sz w:val="24"/>
              </w:rPr>
            </w:pPr>
            <w:r>
              <w:rPr>
                <w:sz w:val="24"/>
              </w:rPr>
              <w:t>4</w:t>
            </w:r>
          </w:p>
        </w:tc>
        <w:tc>
          <w:tcPr>
            <w:tcW w:w="2819" w:type="dxa"/>
          </w:tcPr>
          <w:p w14:paraId="4557B9D7">
            <w:pPr>
              <w:spacing w:line="440" w:lineRule="exact"/>
              <w:rPr>
                <w:sz w:val="24"/>
              </w:rPr>
            </w:pPr>
            <w:r>
              <w:rPr>
                <w:rFonts w:hint="eastAsia"/>
                <w:sz w:val="24"/>
              </w:rPr>
              <w:t>驱动器容量</w:t>
            </w:r>
          </w:p>
        </w:tc>
        <w:tc>
          <w:tcPr>
            <w:tcW w:w="5021" w:type="dxa"/>
          </w:tcPr>
          <w:p w14:paraId="1E62B902">
            <w:pPr>
              <w:spacing w:line="440" w:lineRule="exact"/>
              <w:rPr>
                <w:sz w:val="24"/>
              </w:rPr>
            </w:pPr>
            <w:r>
              <w:rPr>
                <w:rFonts w:hint="eastAsia"/>
                <w:sz w:val="24"/>
              </w:rPr>
              <w:t>800G</w:t>
            </w:r>
          </w:p>
        </w:tc>
      </w:tr>
      <w:tr w14:paraId="3313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60" w:type="dxa"/>
            <w:gridSpan w:val="3"/>
          </w:tcPr>
          <w:p w14:paraId="1EA06F58">
            <w:pPr>
              <w:spacing w:line="440" w:lineRule="exact"/>
              <w:jc w:val="center"/>
              <w:rPr>
                <w:rFonts w:hint="eastAsia"/>
                <w:b/>
                <w:bCs/>
                <w:sz w:val="24"/>
                <w:highlight w:val="yellow"/>
              </w:rPr>
            </w:pPr>
            <w:r>
              <w:rPr>
                <w:rFonts w:hint="eastAsia"/>
                <w:szCs w:val="21"/>
              </w:rPr>
              <w:t>硬盘2</w:t>
            </w:r>
          </w:p>
        </w:tc>
      </w:tr>
      <w:tr w14:paraId="7E3F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176FAE8E">
            <w:pPr>
              <w:spacing w:line="440" w:lineRule="exact"/>
              <w:rPr>
                <w:sz w:val="24"/>
              </w:rPr>
            </w:pPr>
            <w:r>
              <w:rPr>
                <w:sz w:val="24"/>
              </w:rPr>
              <w:t>1</w:t>
            </w:r>
          </w:p>
        </w:tc>
        <w:tc>
          <w:tcPr>
            <w:tcW w:w="2819" w:type="dxa"/>
          </w:tcPr>
          <w:p w14:paraId="770717DB">
            <w:pPr>
              <w:spacing w:line="440" w:lineRule="exact"/>
              <w:rPr>
                <w:sz w:val="24"/>
              </w:rPr>
            </w:pPr>
            <w:r>
              <w:rPr>
                <w:rFonts w:hint="eastAsia"/>
                <w:sz w:val="24"/>
              </w:rPr>
              <w:t>接口</w:t>
            </w:r>
          </w:p>
        </w:tc>
        <w:tc>
          <w:tcPr>
            <w:tcW w:w="5021" w:type="dxa"/>
          </w:tcPr>
          <w:p w14:paraId="17658A69">
            <w:pPr>
              <w:spacing w:line="440" w:lineRule="exact"/>
              <w:rPr>
                <w:sz w:val="24"/>
              </w:rPr>
            </w:pPr>
            <w:r>
              <w:rPr>
                <w:rFonts w:hint="eastAsia"/>
                <w:sz w:val="24"/>
              </w:rPr>
              <w:t>SAS</w:t>
            </w:r>
          </w:p>
        </w:tc>
      </w:tr>
      <w:tr w14:paraId="0C69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3ED550F6">
            <w:pPr>
              <w:spacing w:line="440" w:lineRule="exact"/>
              <w:rPr>
                <w:sz w:val="24"/>
              </w:rPr>
            </w:pPr>
            <w:r>
              <w:rPr>
                <w:sz w:val="24"/>
              </w:rPr>
              <w:t>2</w:t>
            </w:r>
          </w:p>
        </w:tc>
        <w:tc>
          <w:tcPr>
            <w:tcW w:w="2819" w:type="dxa"/>
          </w:tcPr>
          <w:p w14:paraId="30A7DCC4">
            <w:pPr>
              <w:spacing w:line="440" w:lineRule="exact"/>
              <w:rPr>
                <w:sz w:val="24"/>
              </w:rPr>
            </w:pPr>
            <w:r>
              <w:rPr>
                <w:rFonts w:hint="eastAsia"/>
                <w:sz w:val="24"/>
              </w:rPr>
              <w:t>包装类型</w:t>
            </w:r>
          </w:p>
        </w:tc>
        <w:tc>
          <w:tcPr>
            <w:tcW w:w="5021" w:type="dxa"/>
          </w:tcPr>
          <w:p w14:paraId="67D18263">
            <w:pPr>
              <w:spacing w:line="440" w:lineRule="exact"/>
              <w:rPr>
                <w:sz w:val="24"/>
              </w:rPr>
            </w:pPr>
            <w:r>
              <w:rPr>
                <w:rFonts w:hint="eastAsia"/>
                <w:sz w:val="24"/>
              </w:rPr>
              <w:t>2.5寸 HDD</w:t>
            </w:r>
          </w:p>
        </w:tc>
      </w:tr>
      <w:tr w14:paraId="389D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1131BA14">
            <w:pPr>
              <w:spacing w:line="440" w:lineRule="exact"/>
              <w:rPr>
                <w:sz w:val="24"/>
              </w:rPr>
            </w:pPr>
            <w:r>
              <w:rPr>
                <w:sz w:val="24"/>
              </w:rPr>
              <w:t>3</w:t>
            </w:r>
          </w:p>
        </w:tc>
        <w:tc>
          <w:tcPr>
            <w:tcW w:w="2819" w:type="dxa"/>
          </w:tcPr>
          <w:p w14:paraId="34685D8E">
            <w:pPr>
              <w:spacing w:line="440" w:lineRule="exact"/>
              <w:rPr>
                <w:sz w:val="24"/>
              </w:rPr>
            </w:pPr>
            <w:r>
              <w:rPr>
                <w:rFonts w:hint="eastAsia"/>
                <w:sz w:val="24"/>
              </w:rPr>
              <w:t>驱动器类型</w:t>
            </w:r>
          </w:p>
        </w:tc>
        <w:tc>
          <w:tcPr>
            <w:tcW w:w="5021" w:type="dxa"/>
          </w:tcPr>
          <w:p w14:paraId="08CE6536">
            <w:pPr>
              <w:spacing w:line="440" w:lineRule="exact"/>
              <w:rPr>
                <w:sz w:val="24"/>
              </w:rPr>
            </w:pPr>
            <w:r>
              <w:rPr>
                <w:rFonts w:hint="eastAsia"/>
                <w:sz w:val="24"/>
              </w:rPr>
              <w:t>SAS 12Gbps 512e 2.5英寸热插拔硬盘</w:t>
            </w:r>
          </w:p>
        </w:tc>
      </w:tr>
      <w:tr w14:paraId="75E6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0" w:type="dxa"/>
          </w:tcPr>
          <w:p w14:paraId="7C40D13D">
            <w:pPr>
              <w:spacing w:line="440" w:lineRule="exact"/>
              <w:rPr>
                <w:sz w:val="24"/>
              </w:rPr>
            </w:pPr>
            <w:r>
              <w:rPr>
                <w:sz w:val="24"/>
              </w:rPr>
              <w:t>4</w:t>
            </w:r>
          </w:p>
        </w:tc>
        <w:tc>
          <w:tcPr>
            <w:tcW w:w="2819" w:type="dxa"/>
          </w:tcPr>
          <w:p w14:paraId="331A231E">
            <w:pPr>
              <w:spacing w:line="440" w:lineRule="exact"/>
              <w:rPr>
                <w:sz w:val="24"/>
              </w:rPr>
            </w:pPr>
            <w:r>
              <w:rPr>
                <w:rFonts w:hint="eastAsia"/>
                <w:sz w:val="24"/>
              </w:rPr>
              <w:t>驱动器容量</w:t>
            </w:r>
          </w:p>
        </w:tc>
        <w:tc>
          <w:tcPr>
            <w:tcW w:w="5021" w:type="dxa"/>
          </w:tcPr>
          <w:p w14:paraId="51529C91">
            <w:pPr>
              <w:spacing w:line="440" w:lineRule="exact"/>
              <w:rPr>
                <w:sz w:val="24"/>
              </w:rPr>
            </w:pPr>
            <w:r>
              <w:rPr>
                <w:rFonts w:hint="eastAsia"/>
                <w:sz w:val="24"/>
              </w:rPr>
              <w:t>2.4T</w:t>
            </w:r>
          </w:p>
        </w:tc>
      </w:tr>
    </w:tbl>
    <w:p w14:paraId="0E87A0C9">
      <w:pPr>
        <w:pStyle w:val="23"/>
        <w:rPr>
          <w:rFonts w:ascii="宋体" w:hAnsi="宋体" w:eastAsia="宋体"/>
          <w:color w:val="auto"/>
        </w:rPr>
      </w:pPr>
      <w:r>
        <w:rPr>
          <w:color w:val="auto"/>
        </w:rPr>
        <w:br w:type="textWrapping"/>
      </w:r>
      <w:r>
        <w:rPr>
          <w:rFonts w:ascii="宋体" w:hAnsi="宋体" w:eastAsia="宋体"/>
          <w:color w:val="auto"/>
        </w:rPr>
        <w:t>6.</w:t>
      </w:r>
      <w:r>
        <w:rPr>
          <w:rFonts w:hint="eastAsia" w:ascii="宋体" w:hAnsi="宋体" w:eastAsia="宋体"/>
          <w:color w:val="auto"/>
        </w:rPr>
        <w:t>产品数量：</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842"/>
        <w:gridCol w:w="5387"/>
        <w:gridCol w:w="1019"/>
      </w:tblGrid>
      <w:tr w14:paraId="31EB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01" w:type="dxa"/>
            <w:vAlign w:val="center"/>
          </w:tcPr>
          <w:p w14:paraId="780D4002">
            <w:pPr>
              <w:pStyle w:val="23"/>
              <w:jc w:val="center"/>
              <w:rPr>
                <w:rFonts w:ascii="宋体" w:hAnsi="宋体" w:eastAsia="宋体"/>
                <w:b/>
                <w:bCs/>
                <w:color w:val="auto"/>
              </w:rPr>
            </w:pPr>
            <w:r>
              <w:rPr>
                <w:rFonts w:hint="eastAsia" w:ascii="宋体" w:hAnsi="宋体" w:eastAsia="宋体"/>
                <w:b/>
                <w:bCs/>
                <w:color w:val="auto"/>
              </w:rPr>
              <w:t>序号</w:t>
            </w:r>
          </w:p>
        </w:tc>
        <w:tc>
          <w:tcPr>
            <w:tcW w:w="1842" w:type="dxa"/>
            <w:vAlign w:val="center"/>
          </w:tcPr>
          <w:p w14:paraId="0886A21D">
            <w:pPr>
              <w:pStyle w:val="23"/>
              <w:jc w:val="center"/>
              <w:rPr>
                <w:rFonts w:ascii="宋体" w:hAnsi="宋体" w:eastAsia="宋体"/>
                <w:b/>
                <w:bCs/>
                <w:color w:val="auto"/>
              </w:rPr>
            </w:pPr>
            <w:r>
              <w:rPr>
                <w:rFonts w:hint="eastAsia" w:ascii="宋体" w:hAnsi="宋体" w:eastAsia="宋体"/>
                <w:b/>
                <w:bCs/>
                <w:color w:val="auto"/>
              </w:rPr>
              <w:t>产品名称</w:t>
            </w:r>
          </w:p>
        </w:tc>
        <w:tc>
          <w:tcPr>
            <w:tcW w:w="5387" w:type="dxa"/>
            <w:vAlign w:val="center"/>
          </w:tcPr>
          <w:p w14:paraId="3DDCAF3B">
            <w:pPr>
              <w:pStyle w:val="23"/>
              <w:jc w:val="center"/>
              <w:rPr>
                <w:rFonts w:ascii="宋体" w:hAnsi="宋体" w:eastAsia="宋体"/>
                <w:b/>
                <w:bCs/>
                <w:color w:val="auto"/>
              </w:rPr>
            </w:pPr>
            <w:r>
              <w:rPr>
                <w:rFonts w:hint="eastAsia" w:ascii="宋体" w:hAnsi="宋体" w:eastAsia="宋体"/>
                <w:b/>
                <w:bCs/>
                <w:color w:val="auto"/>
              </w:rPr>
              <w:t>参数</w:t>
            </w:r>
          </w:p>
        </w:tc>
        <w:tc>
          <w:tcPr>
            <w:tcW w:w="1019" w:type="dxa"/>
            <w:vAlign w:val="center"/>
          </w:tcPr>
          <w:p w14:paraId="5E268AB6">
            <w:pPr>
              <w:pStyle w:val="23"/>
              <w:jc w:val="center"/>
              <w:rPr>
                <w:rFonts w:ascii="宋体" w:hAnsi="宋体" w:eastAsia="宋体"/>
                <w:b/>
                <w:bCs/>
                <w:color w:val="auto"/>
              </w:rPr>
            </w:pPr>
            <w:r>
              <w:rPr>
                <w:rFonts w:hint="eastAsia" w:ascii="宋体" w:hAnsi="宋体" w:eastAsia="宋体"/>
                <w:b/>
                <w:bCs/>
                <w:color w:val="auto"/>
              </w:rPr>
              <w:t>数量</w:t>
            </w:r>
          </w:p>
        </w:tc>
      </w:tr>
      <w:tr w14:paraId="39C8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01" w:type="dxa"/>
            <w:vAlign w:val="center"/>
          </w:tcPr>
          <w:p w14:paraId="4F50E596">
            <w:pPr>
              <w:pStyle w:val="23"/>
              <w:jc w:val="center"/>
              <w:rPr>
                <w:rFonts w:ascii="宋体" w:hAnsi="宋体" w:eastAsia="宋体"/>
                <w:color w:val="auto"/>
              </w:rPr>
            </w:pPr>
            <w:r>
              <w:rPr>
                <w:rFonts w:hint="eastAsia" w:ascii="宋体" w:hAnsi="宋体" w:eastAsia="宋体"/>
                <w:color w:val="auto"/>
              </w:rPr>
              <w:t>1</w:t>
            </w:r>
          </w:p>
        </w:tc>
        <w:tc>
          <w:tcPr>
            <w:tcW w:w="1842" w:type="dxa"/>
            <w:vAlign w:val="center"/>
          </w:tcPr>
          <w:p w14:paraId="1EAAFDE8">
            <w:pPr>
              <w:pStyle w:val="23"/>
              <w:jc w:val="center"/>
              <w:rPr>
                <w:rFonts w:ascii="宋体" w:hAnsi="宋体" w:eastAsia="宋体"/>
                <w:color w:val="auto"/>
              </w:rPr>
            </w:pPr>
            <w:r>
              <w:rPr>
                <w:rFonts w:hint="eastAsia" w:ascii="宋体" w:hAnsi="宋体" w:eastAsia="宋体"/>
                <w:color w:val="auto"/>
              </w:rPr>
              <w:t>模块/boss卡</w:t>
            </w:r>
          </w:p>
        </w:tc>
        <w:tc>
          <w:tcPr>
            <w:tcW w:w="5387" w:type="dxa"/>
            <w:vAlign w:val="center"/>
          </w:tcPr>
          <w:p w14:paraId="73AE1E4F">
            <w:pPr>
              <w:pStyle w:val="23"/>
              <w:jc w:val="center"/>
              <w:rPr>
                <w:rFonts w:ascii="宋体" w:hAnsi="宋体" w:eastAsia="宋体"/>
                <w:color w:val="auto"/>
              </w:rPr>
            </w:pPr>
            <w:r>
              <w:rPr>
                <w:rFonts w:hint="eastAsia" w:ascii="宋体" w:hAnsi="宋体" w:eastAsia="宋体"/>
                <w:color w:val="auto"/>
              </w:rPr>
              <w:t>戴尔R740服务boss卡</w:t>
            </w:r>
          </w:p>
        </w:tc>
        <w:tc>
          <w:tcPr>
            <w:tcW w:w="1019" w:type="dxa"/>
            <w:vAlign w:val="center"/>
          </w:tcPr>
          <w:p w14:paraId="6F5E520C">
            <w:pPr>
              <w:pStyle w:val="23"/>
              <w:jc w:val="center"/>
              <w:rPr>
                <w:rFonts w:ascii="宋体" w:hAnsi="宋体" w:eastAsia="宋体"/>
                <w:color w:val="auto"/>
              </w:rPr>
            </w:pPr>
            <w:r>
              <w:rPr>
                <w:rFonts w:hint="eastAsia" w:ascii="宋体" w:hAnsi="宋体" w:eastAsia="宋体"/>
                <w:color w:val="auto"/>
              </w:rPr>
              <w:t>5</w:t>
            </w:r>
          </w:p>
        </w:tc>
      </w:tr>
      <w:tr w14:paraId="6BF8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01" w:type="dxa"/>
            <w:vAlign w:val="center"/>
          </w:tcPr>
          <w:p w14:paraId="2DA868DF">
            <w:pPr>
              <w:pStyle w:val="23"/>
              <w:jc w:val="center"/>
              <w:rPr>
                <w:rFonts w:ascii="宋体" w:hAnsi="宋体" w:eastAsia="宋体"/>
                <w:color w:val="auto"/>
              </w:rPr>
            </w:pPr>
            <w:r>
              <w:rPr>
                <w:rFonts w:hint="eastAsia" w:ascii="宋体" w:hAnsi="宋体" w:eastAsia="宋体"/>
                <w:color w:val="auto"/>
              </w:rPr>
              <w:t>2</w:t>
            </w:r>
          </w:p>
        </w:tc>
        <w:tc>
          <w:tcPr>
            <w:tcW w:w="1842" w:type="dxa"/>
            <w:vAlign w:val="center"/>
          </w:tcPr>
          <w:p w14:paraId="5EE9B9D4">
            <w:pPr>
              <w:pStyle w:val="23"/>
              <w:jc w:val="center"/>
              <w:rPr>
                <w:rFonts w:ascii="宋体" w:hAnsi="宋体" w:eastAsia="宋体"/>
                <w:color w:val="auto"/>
              </w:rPr>
            </w:pPr>
            <w:r>
              <w:rPr>
                <w:rFonts w:hint="eastAsia" w:ascii="宋体" w:hAnsi="宋体" w:eastAsia="宋体"/>
                <w:color w:val="auto"/>
              </w:rPr>
              <w:t>硬盘</w:t>
            </w:r>
          </w:p>
        </w:tc>
        <w:tc>
          <w:tcPr>
            <w:tcW w:w="5387" w:type="dxa"/>
            <w:vAlign w:val="center"/>
          </w:tcPr>
          <w:p w14:paraId="38093DB9">
            <w:pPr>
              <w:pStyle w:val="23"/>
              <w:jc w:val="center"/>
              <w:rPr>
                <w:rFonts w:ascii="宋体" w:hAnsi="宋体" w:eastAsia="宋体"/>
                <w:color w:val="auto"/>
              </w:rPr>
            </w:pPr>
            <w:r>
              <w:rPr>
                <w:rFonts w:hint="eastAsia" w:ascii="宋体" w:hAnsi="宋体" w:eastAsia="宋体"/>
                <w:color w:val="auto"/>
              </w:rPr>
              <w:t>戴尔R740服务器boss卡专用硬盘240G SSD</w:t>
            </w:r>
          </w:p>
        </w:tc>
        <w:tc>
          <w:tcPr>
            <w:tcW w:w="1019" w:type="dxa"/>
            <w:vAlign w:val="center"/>
          </w:tcPr>
          <w:p w14:paraId="4852E90C">
            <w:pPr>
              <w:pStyle w:val="23"/>
              <w:jc w:val="center"/>
              <w:rPr>
                <w:rFonts w:ascii="宋体" w:hAnsi="宋体" w:eastAsia="宋体"/>
                <w:color w:val="auto"/>
              </w:rPr>
            </w:pPr>
            <w:r>
              <w:rPr>
                <w:rFonts w:hint="eastAsia" w:ascii="宋体" w:hAnsi="宋体" w:eastAsia="宋体"/>
                <w:color w:val="auto"/>
              </w:rPr>
              <w:t>1</w:t>
            </w:r>
            <w:r>
              <w:rPr>
                <w:rFonts w:ascii="宋体" w:hAnsi="宋体" w:eastAsia="宋体"/>
                <w:color w:val="auto"/>
              </w:rPr>
              <w:t>0</w:t>
            </w:r>
          </w:p>
        </w:tc>
      </w:tr>
      <w:tr w14:paraId="5C3E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01" w:type="dxa"/>
            <w:vAlign w:val="center"/>
          </w:tcPr>
          <w:p w14:paraId="1154E07A">
            <w:pPr>
              <w:pStyle w:val="23"/>
              <w:jc w:val="center"/>
              <w:rPr>
                <w:rFonts w:ascii="宋体" w:hAnsi="宋体" w:eastAsia="宋体"/>
                <w:color w:val="auto"/>
              </w:rPr>
            </w:pPr>
            <w:r>
              <w:rPr>
                <w:rFonts w:hint="eastAsia" w:ascii="宋体" w:hAnsi="宋体" w:eastAsia="宋体"/>
                <w:color w:val="auto"/>
              </w:rPr>
              <w:t>3</w:t>
            </w:r>
          </w:p>
        </w:tc>
        <w:tc>
          <w:tcPr>
            <w:tcW w:w="1842" w:type="dxa"/>
            <w:vAlign w:val="center"/>
          </w:tcPr>
          <w:p w14:paraId="0646361E">
            <w:pPr>
              <w:pStyle w:val="23"/>
              <w:jc w:val="center"/>
              <w:rPr>
                <w:rFonts w:ascii="宋体" w:hAnsi="宋体" w:eastAsia="宋体"/>
                <w:color w:val="auto"/>
              </w:rPr>
            </w:pPr>
            <w:r>
              <w:rPr>
                <w:rFonts w:hint="eastAsia" w:ascii="宋体" w:hAnsi="宋体" w:eastAsia="宋体"/>
                <w:color w:val="auto"/>
              </w:rPr>
              <w:t>内存</w:t>
            </w:r>
          </w:p>
        </w:tc>
        <w:tc>
          <w:tcPr>
            <w:tcW w:w="5387" w:type="dxa"/>
            <w:vAlign w:val="center"/>
          </w:tcPr>
          <w:p w14:paraId="76444142">
            <w:pPr>
              <w:pStyle w:val="23"/>
              <w:jc w:val="center"/>
              <w:rPr>
                <w:rFonts w:ascii="宋体" w:hAnsi="宋体" w:eastAsia="宋体"/>
                <w:color w:val="auto"/>
              </w:rPr>
            </w:pPr>
            <w:r>
              <w:rPr>
                <w:rFonts w:hint="eastAsia" w:ascii="宋体" w:hAnsi="宋体" w:eastAsia="宋体"/>
                <w:color w:val="auto"/>
              </w:rPr>
              <w:t>戴尔内存32GB RDIMM, 3200MT/s</w:t>
            </w:r>
          </w:p>
        </w:tc>
        <w:tc>
          <w:tcPr>
            <w:tcW w:w="1019" w:type="dxa"/>
            <w:vAlign w:val="center"/>
          </w:tcPr>
          <w:p w14:paraId="7C5D12D2">
            <w:pPr>
              <w:pStyle w:val="23"/>
              <w:jc w:val="center"/>
              <w:rPr>
                <w:rFonts w:ascii="宋体" w:hAnsi="宋体" w:eastAsia="宋体"/>
                <w:color w:val="auto"/>
              </w:rPr>
            </w:pPr>
            <w:r>
              <w:rPr>
                <w:rFonts w:hint="eastAsia" w:ascii="宋体" w:hAnsi="宋体" w:eastAsia="宋体"/>
                <w:color w:val="auto"/>
              </w:rPr>
              <w:t>2</w:t>
            </w:r>
            <w:r>
              <w:rPr>
                <w:rFonts w:ascii="宋体" w:hAnsi="宋体" w:eastAsia="宋体"/>
                <w:color w:val="auto"/>
              </w:rPr>
              <w:t>0</w:t>
            </w:r>
          </w:p>
        </w:tc>
      </w:tr>
      <w:tr w14:paraId="3BDA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01" w:type="dxa"/>
            <w:vAlign w:val="center"/>
          </w:tcPr>
          <w:p w14:paraId="6307DBCA">
            <w:pPr>
              <w:pStyle w:val="23"/>
              <w:jc w:val="center"/>
              <w:rPr>
                <w:rFonts w:ascii="宋体" w:hAnsi="宋体" w:eastAsia="宋体"/>
                <w:color w:val="auto"/>
              </w:rPr>
            </w:pPr>
            <w:r>
              <w:rPr>
                <w:rFonts w:hint="eastAsia" w:ascii="宋体" w:hAnsi="宋体" w:eastAsia="宋体"/>
                <w:color w:val="auto"/>
              </w:rPr>
              <w:t>4</w:t>
            </w:r>
          </w:p>
        </w:tc>
        <w:tc>
          <w:tcPr>
            <w:tcW w:w="1842" w:type="dxa"/>
            <w:vAlign w:val="center"/>
          </w:tcPr>
          <w:p w14:paraId="7DB5F9A0">
            <w:pPr>
              <w:pStyle w:val="23"/>
              <w:jc w:val="center"/>
              <w:rPr>
                <w:rFonts w:ascii="宋体" w:hAnsi="宋体" w:eastAsia="宋体"/>
                <w:color w:val="auto"/>
              </w:rPr>
            </w:pPr>
            <w:r>
              <w:rPr>
                <w:rFonts w:ascii="宋体" w:hAnsi="宋体" w:eastAsia="宋体"/>
                <w:color w:val="auto"/>
              </w:rPr>
              <w:t>硬盘</w:t>
            </w:r>
          </w:p>
        </w:tc>
        <w:tc>
          <w:tcPr>
            <w:tcW w:w="5387" w:type="dxa"/>
            <w:vAlign w:val="center"/>
          </w:tcPr>
          <w:p w14:paraId="1339A99F">
            <w:pPr>
              <w:pStyle w:val="23"/>
              <w:jc w:val="center"/>
              <w:rPr>
                <w:rFonts w:ascii="宋体" w:hAnsi="宋体" w:eastAsia="宋体"/>
                <w:color w:val="auto"/>
              </w:rPr>
            </w:pPr>
            <w:r>
              <w:rPr>
                <w:rFonts w:hint="eastAsia" w:ascii="宋体" w:hAnsi="宋体" w:eastAsia="宋体"/>
                <w:color w:val="auto"/>
              </w:rPr>
              <w:t xml:space="preserve">戴尔R740服务器硬盘 800G SSD </w:t>
            </w:r>
            <w:r>
              <w:rPr>
                <w:rFonts w:ascii="宋体" w:hAnsi="宋体" w:eastAsia="宋体"/>
                <w:color w:val="auto"/>
              </w:rPr>
              <w:t>SAS 12Gbps</w:t>
            </w:r>
            <w:r>
              <w:rPr>
                <w:rFonts w:hint="eastAsia" w:ascii="宋体" w:hAnsi="宋体" w:eastAsia="宋体"/>
                <w:color w:val="auto"/>
              </w:rPr>
              <w:t>写入密集型</w:t>
            </w:r>
          </w:p>
        </w:tc>
        <w:tc>
          <w:tcPr>
            <w:tcW w:w="1019" w:type="dxa"/>
            <w:vAlign w:val="center"/>
          </w:tcPr>
          <w:p w14:paraId="6871AA3C">
            <w:pPr>
              <w:pStyle w:val="23"/>
              <w:jc w:val="center"/>
              <w:rPr>
                <w:rFonts w:ascii="宋体" w:hAnsi="宋体" w:eastAsia="宋体"/>
                <w:color w:val="auto"/>
              </w:rPr>
            </w:pPr>
            <w:r>
              <w:rPr>
                <w:rFonts w:hint="eastAsia" w:ascii="宋体" w:hAnsi="宋体" w:eastAsia="宋体"/>
                <w:color w:val="auto"/>
              </w:rPr>
              <w:t>5</w:t>
            </w:r>
          </w:p>
        </w:tc>
      </w:tr>
      <w:tr w14:paraId="28FD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01" w:type="dxa"/>
            <w:vAlign w:val="center"/>
          </w:tcPr>
          <w:p w14:paraId="45D17253">
            <w:pPr>
              <w:pStyle w:val="23"/>
              <w:jc w:val="center"/>
              <w:rPr>
                <w:rFonts w:ascii="宋体" w:hAnsi="宋体" w:eastAsia="宋体"/>
                <w:color w:val="auto"/>
              </w:rPr>
            </w:pPr>
            <w:r>
              <w:rPr>
                <w:rFonts w:hint="eastAsia" w:ascii="宋体" w:hAnsi="宋体" w:eastAsia="宋体"/>
                <w:color w:val="auto"/>
              </w:rPr>
              <w:t>5</w:t>
            </w:r>
          </w:p>
        </w:tc>
        <w:tc>
          <w:tcPr>
            <w:tcW w:w="1842" w:type="dxa"/>
            <w:vAlign w:val="center"/>
          </w:tcPr>
          <w:p w14:paraId="58AAFB9B">
            <w:pPr>
              <w:pStyle w:val="23"/>
              <w:jc w:val="center"/>
              <w:rPr>
                <w:rFonts w:ascii="宋体" w:hAnsi="宋体" w:eastAsia="宋体"/>
                <w:color w:val="auto"/>
              </w:rPr>
            </w:pPr>
            <w:r>
              <w:rPr>
                <w:rFonts w:hint="eastAsia" w:ascii="宋体" w:hAnsi="宋体" w:eastAsia="宋体"/>
                <w:color w:val="auto"/>
              </w:rPr>
              <w:t>硬盘</w:t>
            </w:r>
          </w:p>
        </w:tc>
        <w:tc>
          <w:tcPr>
            <w:tcW w:w="5387" w:type="dxa"/>
            <w:vAlign w:val="center"/>
          </w:tcPr>
          <w:p w14:paraId="2A5F8FFB">
            <w:pPr>
              <w:pStyle w:val="23"/>
              <w:jc w:val="center"/>
              <w:rPr>
                <w:rFonts w:ascii="宋体" w:hAnsi="宋体" w:eastAsia="宋体"/>
                <w:color w:val="auto"/>
              </w:rPr>
            </w:pPr>
            <w:r>
              <w:rPr>
                <w:rFonts w:hint="eastAsia" w:ascii="宋体" w:hAnsi="宋体" w:eastAsia="宋体"/>
                <w:color w:val="auto"/>
              </w:rPr>
              <w:t xml:space="preserve">戴尔R740服务器硬盘 </w:t>
            </w:r>
            <w:r>
              <w:rPr>
                <w:rFonts w:ascii="宋体" w:hAnsi="宋体" w:eastAsia="宋体"/>
                <w:color w:val="auto"/>
              </w:rPr>
              <w:t>2.4TB 10K SAS 12Gbps</w:t>
            </w:r>
          </w:p>
        </w:tc>
        <w:tc>
          <w:tcPr>
            <w:tcW w:w="1019" w:type="dxa"/>
            <w:vAlign w:val="center"/>
          </w:tcPr>
          <w:p w14:paraId="412E6D98">
            <w:pPr>
              <w:pStyle w:val="23"/>
              <w:jc w:val="center"/>
              <w:rPr>
                <w:rFonts w:ascii="宋体" w:hAnsi="宋体" w:eastAsia="宋体"/>
                <w:color w:val="auto"/>
              </w:rPr>
            </w:pPr>
            <w:r>
              <w:rPr>
                <w:rFonts w:hint="eastAsia" w:ascii="宋体" w:hAnsi="宋体" w:eastAsia="宋体"/>
                <w:color w:val="auto"/>
              </w:rPr>
              <w:t>10</w:t>
            </w:r>
          </w:p>
        </w:tc>
      </w:tr>
    </w:tbl>
    <w:p w14:paraId="43FC0730">
      <w:pPr>
        <w:pStyle w:val="23"/>
        <w:rPr>
          <w:color w:val="auto"/>
        </w:rPr>
      </w:pPr>
    </w:p>
    <w:p w14:paraId="3C6E24C7">
      <w:pPr>
        <w:spacing w:line="440" w:lineRule="exact"/>
        <w:rPr>
          <w:rFonts w:ascii="宋体" w:hAnsi="宋体"/>
          <w:b/>
          <w:bCs/>
          <w:sz w:val="24"/>
        </w:rPr>
      </w:pPr>
      <w:bookmarkStart w:id="52" w:name="_Toc394319916"/>
      <w:bookmarkStart w:id="53" w:name="_Toc358109805"/>
      <w:bookmarkStart w:id="54" w:name="_Toc57451666"/>
      <w:bookmarkStart w:id="55" w:name="_Toc478753855"/>
      <w:bookmarkStart w:id="56" w:name="_Toc425276504"/>
      <w:bookmarkStart w:id="57" w:name="_Toc416379639"/>
      <w:r>
        <w:rPr>
          <w:rFonts w:hint="eastAsia" w:ascii="宋体" w:hAnsi="宋体"/>
          <w:b/>
          <w:bCs/>
          <w:sz w:val="24"/>
        </w:rPr>
        <w:t>二、项目验收</w:t>
      </w:r>
    </w:p>
    <w:bookmarkEnd w:id="52"/>
    <w:bookmarkEnd w:id="53"/>
    <w:p w14:paraId="67AC3EA4">
      <w:pPr>
        <w:spacing w:line="440" w:lineRule="exact"/>
        <w:ind w:firstLine="480" w:firstLineChars="200"/>
        <w:rPr>
          <w:rFonts w:hAnsi="宋体"/>
          <w:sz w:val="24"/>
        </w:rPr>
      </w:pPr>
      <w:bookmarkStart w:id="58" w:name="_Toc285393068"/>
      <w:bookmarkStart w:id="59" w:name="_Toc358109807"/>
      <w:bookmarkStart w:id="60" w:name="_Toc394319918"/>
      <w:bookmarkStart w:id="61" w:name="_Toc430269118"/>
      <w:bookmarkStart w:id="62" w:name="_Toc491700052"/>
      <w:bookmarkStart w:id="63" w:name="_Toc430269287"/>
      <w:bookmarkStart w:id="64" w:name="_Toc394319917"/>
      <w:bookmarkStart w:id="65" w:name="_Toc358109806"/>
      <w:r>
        <w:rPr>
          <w:rFonts w:hint="eastAsia" w:hAnsi="宋体"/>
          <w:sz w:val="24"/>
        </w:rPr>
        <w:t>（一）验收标准</w:t>
      </w:r>
    </w:p>
    <w:p w14:paraId="6D593255">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14:paraId="04987FDD">
      <w:pPr>
        <w:spacing w:line="440" w:lineRule="exact"/>
        <w:ind w:firstLine="480" w:firstLineChars="200"/>
        <w:rPr>
          <w:rFonts w:hAnsi="宋体"/>
          <w:sz w:val="24"/>
        </w:rPr>
      </w:pPr>
      <w:r>
        <w:rPr>
          <w:rFonts w:hint="eastAsia" w:hAnsi="宋体"/>
          <w:sz w:val="24"/>
        </w:rPr>
        <w:t>（二）验收程序</w:t>
      </w:r>
    </w:p>
    <w:p w14:paraId="5BC4E58A">
      <w:pPr>
        <w:spacing w:line="440" w:lineRule="exact"/>
        <w:ind w:firstLine="480" w:firstLineChars="200"/>
        <w:rPr>
          <w:rFonts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21AAA328">
      <w:pPr>
        <w:spacing w:line="440" w:lineRule="exact"/>
        <w:ind w:firstLine="480" w:firstLineChars="200"/>
        <w:rPr>
          <w:rFonts w:hAnsi="宋体"/>
          <w:sz w:val="24"/>
        </w:rPr>
      </w:pPr>
      <w:r>
        <w:rPr>
          <w:rFonts w:hint="eastAsia" w:hAnsi="宋体"/>
          <w:sz w:val="24"/>
        </w:rPr>
        <w:t>2、初步验收：货物到达交货地点后  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3B845925">
      <w:pPr>
        <w:spacing w:line="440" w:lineRule="exact"/>
        <w:ind w:firstLine="480" w:firstLineChars="200"/>
        <w:rPr>
          <w:rFonts w:hAnsi="宋体"/>
          <w:b/>
          <w:bCs/>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7B32B63D">
      <w:pPr>
        <w:spacing w:line="440" w:lineRule="exact"/>
        <w:rPr>
          <w:rFonts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64E65CDE">
      <w:pPr>
        <w:spacing w:line="440" w:lineRule="exact"/>
        <w:ind w:firstLine="480" w:firstLineChars="200"/>
        <w:rPr>
          <w:rFonts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1E5E99ED">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3AE94BAC">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57D2C901">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在服务期限内，应严格按照《中华人民共和国劳动法</w:t>
      </w:r>
      <w:bookmarkStart w:id="102" w:name="_GoBack"/>
      <w:bookmarkEnd w:id="102"/>
      <w:r>
        <w:rPr>
          <w:rFonts w:hint="eastAsia" w:ascii="宋体" w:hAnsi="宋体" w:cs="宋体"/>
          <w:sz w:val="24"/>
        </w:rPr>
        <w:t>》的规定用工，签订用工劳务合同，并按规定为工人购买人身意外保险及相关的劳动保险，承包期间发生的一切安全责任事故及造成第三者伤害责任的，均由成交供应商承担。</w:t>
      </w:r>
    </w:p>
    <w:p w14:paraId="08C2E3E1">
      <w:pPr>
        <w:spacing w:line="440" w:lineRule="exact"/>
        <w:rPr>
          <w:rFonts w:ascii="宋体" w:hAnsi="宋体"/>
          <w:b/>
          <w:kern w:val="0"/>
          <w:sz w:val="24"/>
        </w:rPr>
      </w:pPr>
      <w:r>
        <w:rPr>
          <w:rFonts w:hint="eastAsia" w:ascii="宋体" w:hAnsi="宋体"/>
          <w:b/>
          <w:kern w:val="0"/>
          <w:sz w:val="24"/>
        </w:rPr>
        <w:t>四、交货地点及时间</w:t>
      </w:r>
    </w:p>
    <w:p w14:paraId="3DB1D9A1">
      <w:pPr>
        <w:spacing w:line="440" w:lineRule="exact"/>
        <w:ind w:firstLine="480" w:firstLineChars="200"/>
        <w:rPr>
          <w:rFonts w:ascii="宋体" w:hAnsi="宋体"/>
          <w:sz w:val="24"/>
        </w:rPr>
      </w:pPr>
      <w:r>
        <w:rPr>
          <w:rFonts w:ascii="宋体" w:hAnsi="宋体"/>
          <w:sz w:val="24"/>
        </w:rPr>
        <w:t>交付时间：合同签订后</w:t>
      </w:r>
      <w:r>
        <w:rPr>
          <w:rFonts w:hint="eastAsia" w:ascii="宋体" w:hAnsi="宋体"/>
          <w:sz w:val="24"/>
        </w:rPr>
        <w:t>（</w:t>
      </w:r>
      <w:r>
        <w:rPr>
          <w:rFonts w:ascii="宋体" w:hAnsi="宋体"/>
          <w:sz w:val="24"/>
        </w:rPr>
        <w:t>10) 天内</w:t>
      </w:r>
      <w:r>
        <w:rPr>
          <w:rFonts w:hint="eastAsia" w:ascii="宋体" w:hAnsi="宋体"/>
          <w:sz w:val="24"/>
        </w:rPr>
        <w:t>交付使用</w:t>
      </w:r>
      <w:r>
        <w:rPr>
          <w:rFonts w:ascii="宋体" w:hAnsi="宋体"/>
          <w:sz w:val="24"/>
        </w:rPr>
        <w:t>。</w:t>
      </w:r>
    </w:p>
    <w:p w14:paraId="62FE97DE">
      <w:pPr>
        <w:spacing w:line="440" w:lineRule="exact"/>
        <w:ind w:firstLine="480" w:firstLineChars="200"/>
        <w:rPr>
          <w:rFonts w:ascii="宋体" w:hAnsi="宋体"/>
          <w:sz w:val="24"/>
        </w:rPr>
      </w:pPr>
      <w:r>
        <w:rPr>
          <w:rFonts w:ascii="宋体" w:hAnsi="宋体"/>
          <w:sz w:val="24"/>
        </w:rPr>
        <w:t>交付地点：福建省泉州市丰泽区泉州师范学院</w:t>
      </w:r>
      <w:r>
        <w:rPr>
          <w:rFonts w:hint="eastAsia" w:ascii="宋体" w:hAnsi="宋体"/>
          <w:sz w:val="24"/>
        </w:rPr>
        <w:t>主</w:t>
      </w:r>
      <w:r>
        <w:rPr>
          <w:rFonts w:ascii="宋体" w:hAnsi="宋体"/>
          <w:sz w:val="24"/>
        </w:rPr>
        <w:t>校区。</w:t>
      </w:r>
    </w:p>
    <w:p w14:paraId="5B50FA96">
      <w:pPr>
        <w:spacing w:line="440" w:lineRule="exact"/>
        <w:rPr>
          <w:rFonts w:ascii="宋体" w:hAnsi="宋体"/>
          <w:b/>
          <w:kern w:val="0"/>
          <w:sz w:val="24"/>
        </w:rPr>
      </w:pPr>
      <w:r>
        <w:rPr>
          <w:rFonts w:hint="eastAsia" w:ascii="宋体" w:hAnsi="宋体"/>
          <w:b/>
          <w:kern w:val="0"/>
          <w:sz w:val="24"/>
        </w:rPr>
        <w:t>五</w:t>
      </w:r>
      <w:r>
        <w:rPr>
          <w:rFonts w:ascii="宋体" w:hAnsi="宋体"/>
          <w:b/>
          <w:kern w:val="0"/>
          <w:sz w:val="24"/>
        </w:rPr>
        <w:t>、付款方式</w:t>
      </w:r>
    </w:p>
    <w:bookmarkEnd w:id="54"/>
    <w:bookmarkEnd w:id="55"/>
    <w:bookmarkEnd w:id="56"/>
    <w:bookmarkEnd w:id="57"/>
    <w:bookmarkEnd w:id="64"/>
    <w:bookmarkEnd w:id="65"/>
    <w:bookmarkEnd w:id="66"/>
    <w:p w14:paraId="42B62312">
      <w:pPr>
        <w:spacing w:line="440" w:lineRule="exact"/>
        <w:ind w:firstLine="480" w:firstLineChars="200"/>
        <w:rPr>
          <w:rFonts w:ascii="宋体" w:hAnsi="宋体"/>
          <w:b/>
          <w:kern w:val="0"/>
          <w:sz w:val="24"/>
        </w:rPr>
      </w:pPr>
      <w:r>
        <w:rPr>
          <w:rFonts w:hint="eastAsia" w:hAnsi="宋体"/>
          <w:sz w:val="24"/>
        </w:rPr>
        <w:t>验收合格并收到乙方发票后付清合同全款。中标供应商出具的税务发票（100%全额发票）必须是正式合法且甲方当地税务部门能认可，中标供应商应保证采购人在使用时不受第三方的指控。</w:t>
      </w:r>
    </w:p>
    <w:p w14:paraId="484766A1">
      <w:pPr>
        <w:spacing w:line="440" w:lineRule="exact"/>
        <w:rPr>
          <w:rFonts w:ascii="宋体" w:hAnsi="宋体"/>
          <w:b/>
          <w:kern w:val="0"/>
          <w:sz w:val="24"/>
        </w:rPr>
      </w:pPr>
      <w:r>
        <w:rPr>
          <w:rFonts w:hint="eastAsia" w:ascii="宋体" w:hAnsi="宋体"/>
          <w:b/>
          <w:kern w:val="0"/>
          <w:sz w:val="24"/>
        </w:rPr>
        <w:t>六、知识产权</w:t>
      </w:r>
    </w:p>
    <w:p w14:paraId="27AC1208">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421A07F2">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A80D0F7">
      <w:pPr>
        <w:spacing w:line="440" w:lineRule="exact"/>
        <w:rPr>
          <w:rFonts w:ascii="宋体" w:hAnsi="宋体"/>
          <w:b/>
          <w:sz w:val="24"/>
        </w:rPr>
      </w:pPr>
      <w:r>
        <w:rPr>
          <w:rFonts w:hint="eastAsia" w:ascii="宋体" w:hAnsi="宋体"/>
          <w:b/>
          <w:sz w:val="24"/>
        </w:rPr>
        <w:t>七、违约责任</w:t>
      </w:r>
    </w:p>
    <w:p w14:paraId="2BA5D341">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1AF6B134">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1D940BB9">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57724FD4">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520CF9F3">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0A2B5E70">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3BEAE066">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14:paraId="15832459">
      <w:pPr>
        <w:pStyle w:val="4"/>
        <w:spacing w:before="0" w:after="0" w:line="440" w:lineRule="exact"/>
        <w:jc w:val="left"/>
        <w:rPr>
          <w:rFonts w:ascii="宋体" w:hAnsi="宋体" w:eastAsia="宋体"/>
          <w:sz w:val="24"/>
        </w:rPr>
      </w:pPr>
    </w:p>
    <w:p w14:paraId="271B1B2D">
      <w:pPr>
        <w:pStyle w:val="4"/>
        <w:spacing w:before="0" w:after="0" w:line="440" w:lineRule="exact"/>
        <w:jc w:val="left"/>
        <w:rPr>
          <w:rFonts w:ascii="宋体" w:hAnsi="宋体" w:eastAsia="宋体"/>
          <w:sz w:val="24"/>
        </w:rPr>
      </w:pPr>
    </w:p>
    <w:p w14:paraId="7DE23360">
      <w:pPr>
        <w:pStyle w:val="4"/>
        <w:spacing w:before="0" w:after="0" w:line="440" w:lineRule="exact"/>
        <w:jc w:val="left"/>
        <w:rPr>
          <w:rFonts w:ascii="宋体" w:hAnsi="宋体" w:eastAsia="宋体"/>
          <w:sz w:val="24"/>
        </w:rPr>
      </w:pPr>
    </w:p>
    <w:bookmarkEnd w:id="50"/>
    <w:bookmarkEnd w:id="51"/>
    <w:p w14:paraId="747DE9CA">
      <w:pPr>
        <w:pStyle w:val="16"/>
        <w:ind w:firstLine="210"/>
      </w:pPr>
    </w:p>
    <w:p w14:paraId="320BC9CA">
      <w:pPr>
        <w:pStyle w:val="3"/>
        <w:spacing w:before="120" w:after="120" w:line="400" w:lineRule="exact"/>
        <w:jc w:val="center"/>
        <w:rPr>
          <w:rFonts w:ascii="宋体" w:hAnsi="宋体" w:eastAsia="宋体"/>
          <w:szCs w:val="32"/>
        </w:rPr>
      </w:pPr>
      <w:bookmarkStart w:id="67" w:name="_Toc1683"/>
      <w:r>
        <w:rPr>
          <w:rFonts w:hint="eastAsia" w:ascii="宋体" w:hAnsi="宋体" w:eastAsia="宋体"/>
          <w:szCs w:val="32"/>
        </w:rPr>
        <w:br w:type="page"/>
      </w:r>
      <w:bookmarkStart w:id="68" w:name="_Toc29063"/>
      <w:bookmarkStart w:id="69" w:name="_Toc25197"/>
      <w:r>
        <w:rPr>
          <w:rFonts w:hint="eastAsia" w:ascii="宋体" w:hAnsi="宋体" w:eastAsia="宋体"/>
          <w:szCs w:val="32"/>
        </w:rPr>
        <w:t>第四部分    报价文件格式</w:t>
      </w:r>
      <w:bookmarkEnd w:id="67"/>
      <w:bookmarkEnd w:id="68"/>
      <w:bookmarkEnd w:id="69"/>
    </w:p>
    <w:p w14:paraId="525942AB">
      <w:pPr>
        <w:spacing w:line="360" w:lineRule="auto"/>
        <w:rPr>
          <w:rFonts w:ascii="宋体" w:hAnsi="宋体"/>
          <w:b/>
          <w:sz w:val="28"/>
          <w:szCs w:val="28"/>
        </w:rPr>
      </w:pPr>
    </w:p>
    <w:p w14:paraId="4D6F4FDA">
      <w:pPr>
        <w:spacing w:line="360" w:lineRule="auto"/>
        <w:jc w:val="center"/>
        <w:rPr>
          <w:rFonts w:ascii="宋体" w:hAnsi="宋体"/>
          <w:b/>
          <w:sz w:val="72"/>
        </w:rPr>
      </w:pPr>
    </w:p>
    <w:p w14:paraId="3C811741">
      <w:pPr>
        <w:spacing w:line="360" w:lineRule="auto"/>
        <w:jc w:val="center"/>
        <w:rPr>
          <w:rFonts w:ascii="宋体" w:hAnsi="宋体"/>
          <w:b/>
          <w:sz w:val="84"/>
          <w:szCs w:val="84"/>
        </w:rPr>
      </w:pPr>
      <w:r>
        <w:rPr>
          <w:rFonts w:hint="eastAsia" w:ascii="宋体" w:hAnsi="宋体"/>
          <w:b/>
          <w:sz w:val="84"/>
          <w:szCs w:val="84"/>
        </w:rPr>
        <w:t>报价响应文件</w:t>
      </w:r>
    </w:p>
    <w:p w14:paraId="3CF3CF58">
      <w:pPr>
        <w:spacing w:line="360" w:lineRule="auto"/>
        <w:jc w:val="center"/>
        <w:rPr>
          <w:rFonts w:ascii="宋体" w:hAnsi="宋体"/>
          <w:b/>
          <w:sz w:val="36"/>
        </w:rPr>
      </w:pPr>
    </w:p>
    <w:p w14:paraId="78FF9E64">
      <w:pPr>
        <w:spacing w:line="360" w:lineRule="auto"/>
        <w:jc w:val="center"/>
        <w:rPr>
          <w:rFonts w:ascii="宋体" w:hAnsi="宋体"/>
          <w:b/>
          <w:sz w:val="36"/>
        </w:rPr>
      </w:pPr>
    </w:p>
    <w:p w14:paraId="4AB81A59">
      <w:pPr>
        <w:spacing w:line="360" w:lineRule="auto"/>
        <w:jc w:val="center"/>
        <w:rPr>
          <w:rFonts w:ascii="宋体" w:hAnsi="宋体"/>
          <w:b/>
          <w:sz w:val="36"/>
        </w:rPr>
      </w:pPr>
    </w:p>
    <w:p w14:paraId="59596B64">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1F6D927A">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39E088B9">
      <w:pPr>
        <w:spacing w:line="360" w:lineRule="auto"/>
        <w:rPr>
          <w:rFonts w:ascii="宋体" w:hAnsi="宋体"/>
          <w:sz w:val="28"/>
          <w:szCs w:val="28"/>
        </w:rPr>
      </w:pPr>
    </w:p>
    <w:p w14:paraId="4E6F1329">
      <w:pPr>
        <w:pStyle w:val="14"/>
      </w:pPr>
    </w:p>
    <w:p w14:paraId="7FB34CB5">
      <w:pPr>
        <w:spacing w:line="360" w:lineRule="auto"/>
        <w:rPr>
          <w:rFonts w:ascii="宋体" w:hAnsi="宋体"/>
          <w:b/>
          <w:sz w:val="36"/>
        </w:rPr>
      </w:pPr>
    </w:p>
    <w:p w14:paraId="048DD740">
      <w:pPr>
        <w:pStyle w:val="14"/>
      </w:pPr>
    </w:p>
    <w:p w14:paraId="421DFC7D">
      <w:pPr>
        <w:spacing w:line="360" w:lineRule="auto"/>
        <w:rPr>
          <w:rFonts w:ascii="宋体" w:hAnsi="宋体"/>
          <w:b/>
          <w:sz w:val="36"/>
        </w:rPr>
      </w:pPr>
    </w:p>
    <w:p w14:paraId="4FD9A6B6">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9C7845C">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1F175816">
      <w:pPr>
        <w:widowControl/>
        <w:spacing w:line="400" w:lineRule="exact"/>
        <w:ind w:firstLine="5600" w:firstLineChars="2000"/>
        <w:rPr>
          <w:rFonts w:ascii="宋体" w:hAnsi="宋体" w:cs="宋体"/>
          <w:kern w:val="0"/>
          <w:sz w:val="28"/>
          <w:szCs w:val="28"/>
          <w:shd w:val="clear" w:color="auto" w:fill="FFFFFF"/>
        </w:rPr>
      </w:pPr>
    </w:p>
    <w:p w14:paraId="23DDAE01">
      <w:pPr>
        <w:widowControl/>
        <w:spacing w:line="400" w:lineRule="exact"/>
        <w:ind w:firstLine="5600" w:firstLineChars="2000"/>
        <w:rPr>
          <w:rFonts w:ascii="宋体" w:hAnsi="宋体" w:cs="宋体"/>
          <w:kern w:val="0"/>
          <w:sz w:val="28"/>
          <w:szCs w:val="28"/>
          <w:shd w:val="clear" w:color="auto" w:fill="FFFFFF"/>
        </w:rPr>
      </w:pPr>
    </w:p>
    <w:p w14:paraId="2777E0B3">
      <w:pPr>
        <w:widowControl/>
        <w:spacing w:line="400" w:lineRule="exact"/>
        <w:ind w:firstLine="5600" w:firstLineChars="2000"/>
        <w:rPr>
          <w:rFonts w:ascii="宋体" w:hAnsi="宋体" w:cs="宋体"/>
          <w:kern w:val="0"/>
          <w:sz w:val="28"/>
          <w:szCs w:val="28"/>
          <w:shd w:val="clear" w:color="auto" w:fill="FFFFFF"/>
        </w:rPr>
      </w:pPr>
    </w:p>
    <w:p w14:paraId="60C0882E">
      <w:pPr>
        <w:pStyle w:val="14"/>
      </w:pPr>
    </w:p>
    <w:p w14:paraId="1EF19530"/>
    <w:p w14:paraId="6DC10168">
      <w:pPr>
        <w:widowControl/>
        <w:spacing w:line="400" w:lineRule="exact"/>
        <w:ind w:firstLine="5600" w:firstLineChars="2000"/>
        <w:rPr>
          <w:rFonts w:ascii="宋体" w:hAnsi="宋体" w:cs="宋体"/>
          <w:kern w:val="0"/>
          <w:sz w:val="28"/>
          <w:szCs w:val="28"/>
          <w:shd w:val="clear" w:color="auto" w:fill="FFFFFF"/>
        </w:rPr>
      </w:pPr>
    </w:p>
    <w:p w14:paraId="225C9257">
      <w:pPr>
        <w:spacing w:line="440" w:lineRule="exact"/>
        <w:outlineLvl w:val="0"/>
        <w:rPr>
          <w:rFonts w:ascii="宋体" w:hAnsi="宋体" w:cs="宋体"/>
          <w:sz w:val="28"/>
          <w:szCs w:val="28"/>
        </w:rPr>
      </w:pPr>
      <w:bookmarkStart w:id="70" w:name="_Toc12112"/>
      <w:bookmarkStart w:id="71" w:name="_Toc14215"/>
      <w:bookmarkStart w:id="72" w:name="_Toc1376"/>
      <w:bookmarkStart w:id="73" w:name="_Toc29646"/>
      <w:bookmarkStart w:id="74" w:name="_Toc373141305"/>
      <w:bookmarkStart w:id="75" w:name="_Toc372013039"/>
      <w:bookmarkStart w:id="76" w:name="_Toc393727156"/>
      <w:bookmarkStart w:id="77" w:name="_Toc1606"/>
      <w:bookmarkStart w:id="78" w:name="_Toc502907889"/>
      <w:bookmarkStart w:id="79" w:name="_Toc432513145"/>
      <w:r>
        <w:rPr>
          <w:rFonts w:hint="eastAsia" w:ascii="宋体" w:hAnsi="宋体" w:cs="宋体"/>
          <w:b/>
          <w:sz w:val="28"/>
          <w:szCs w:val="28"/>
        </w:rPr>
        <w:t>格式1                       报   价  书</w:t>
      </w:r>
      <w:bookmarkEnd w:id="70"/>
      <w:bookmarkEnd w:id="71"/>
      <w:bookmarkEnd w:id="72"/>
      <w:bookmarkEnd w:id="73"/>
    </w:p>
    <w:p w14:paraId="53EE13C7">
      <w:pPr>
        <w:pStyle w:val="7"/>
        <w:spacing w:line="440" w:lineRule="exact"/>
        <w:rPr>
          <w:rFonts w:ascii="宋体" w:hAnsi="宋体" w:cs="宋体"/>
          <w:szCs w:val="28"/>
        </w:rPr>
      </w:pPr>
    </w:p>
    <w:p w14:paraId="12F8CF58">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泉州师范学院网络中心      </w:t>
      </w:r>
    </w:p>
    <w:p w14:paraId="2F94AE9C">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62169EC7">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1C1F91D7">
      <w:pPr>
        <w:spacing w:line="360" w:lineRule="auto"/>
        <w:ind w:firstLine="480" w:firstLineChars="200"/>
        <w:rPr>
          <w:rFonts w:ascii="宋体" w:hAnsi="宋体" w:cs="宋体"/>
          <w:sz w:val="24"/>
        </w:rPr>
      </w:pPr>
      <w:r>
        <w:rPr>
          <w:rFonts w:hint="eastAsia" w:ascii="宋体" w:hAnsi="宋体" w:cs="宋体"/>
          <w:sz w:val="24"/>
        </w:rPr>
        <w:t>(2) 资格证明文件；</w:t>
      </w:r>
    </w:p>
    <w:p w14:paraId="07F52870">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7C8E5674">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5041BA99">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68C1393B">
      <w:pPr>
        <w:spacing w:line="360" w:lineRule="auto"/>
        <w:rPr>
          <w:rFonts w:ascii="宋体" w:hAnsi="宋体" w:cs="宋体"/>
          <w:sz w:val="24"/>
        </w:rPr>
      </w:pPr>
      <w:r>
        <w:rPr>
          <w:rFonts w:hint="eastAsia" w:ascii="宋体" w:hAnsi="宋体" w:cs="宋体"/>
          <w:sz w:val="24"/>
        </w:rPr>
        <w:t xml:space="preserve">    据此函，报价供应商同意遵守如下条款：</w:t>
      </w:r>
    </w:p>
    <w:p w14:paraId="5560A055">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25C4C213">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4ACB09DA">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216A106D">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7C2C4918">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7136BA18">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455B4EFC">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23FBAC4C">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1DADC561">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489588BC">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7688B958">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61E522C6">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049B3CB2">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30392EC6">
      <w:pPr>
        <w:pStyle w:val="16"/>
        <w:ind w:firstLine="210"/>
      </w:pPr>
    </w:p>
    <w:p w14:paraId="614CF9A3">
      <w:pPr>
        <w:spacing w:line="440" w:lineRule="exact"/>
        <w:rPr>
          <w:rFonts w:ascii="宋体" w:hAnsi="宋体" w:cs="宋体"/>
          <w:b/>
          <w:sz w:val="28"/>
          <w:szCs w:val="28"/>
        </w:rPr>
      </w:pPr>
    </w:p>
    <w:p w14:paraId="6B57B6D0">
      <w:pPr>
        <w:pStyle w:val="23"/>
        <w:rPr>
          <w:color w:val="auto"/>
        </w:rPr>
      </w:pPr>
    </w:p>
    <w:p w14:paraId="4B5123E8">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13976"/>
      <w:bookmarkStart w:id="81" w:name="_Toc26916"/>
      <w:bookmarkStart w:id="82" w:name="_Toc4358"/>
      <w:bookmarkStart w:id="83" w:name="_Toc20566"/>
      <w:r>
        <w:rPr>
          <w:rFonts w:hint="eastAsia" w:ascii="宋体" w:hAnsi="宋体" w:cs="宋体"/>
          <w:b/>
          <w:sz w:val="28"/>
          <w:szCs w:val="28"/>
        </w:rPr>
        <w:t>格式2                       报价一览表</w:t>
      </w:r>
      <w:bookmarkEnd w:id="80"/>
      <w:bookmarkEnd w:id="81"/>
      <w:bookmarkEnd w:id="82"/>
      <w:bookmarkEnd w:id="83"/>
    </w:p>
    <w:p w14:paraId="38A74860">
      <w:pPr>
        <w:spacing w:line="440" w:lineRule="exact"/>
        <w:rPr>
          <w:rFonts w:ascii="宋体" w:hAnsi="宋体" w:cs="宋体"/>
          <w:sz w:val="28"/>
          <w:szCs w:val="28"/>
        </w:rPr>
      </w:pPr>
    </w:p>
    <w:p w14:paraId="5E2821C1">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19560D6">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8A9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665DCD8">
            <w:pPr>
              <w:pStyle w:val="15"/>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7A334BB">
            <w:pPr>
              <w:pStyle w:val="15"/>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7939706">
            <w:pPr>
              <w:pStyle w:val="15"/>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D6F2BAC">
            <w:pPr>
              <w:pStyle w:val="15"/>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727E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7D5366B">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6A3896D4">
            <w:pPr>
              <w:pStyle w:val="13"/>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225B82C1">
            <w:pPr>
              <w:pStyle w:val="13"/>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13C314FC">
            <w:pPr>
              <w:pStyle w:val="9"/>
              <w:tabs>
                <w:tab w:val="left" w:pos="8360"/>
              </w:tabs>
              <w:spacing w:line="360" w:lineRule="exact"/>
              <w:jc w:val="center"/>
              <w:rPr>
                <w:rFonts w:ascii="宋体" w:hAnsi="宋体" w:cs="宋体"/>
                <w:sz w:val="24"/>
                <w:szCs w:val="24"/>
                <w:u w:val="single"/>
              </w:rPr>
            </w:pPr>
          </w:p>
        </w:tc>
      </w:tr>
    </w:tbl>
    <w:p w14:paraId="1F22DAAA">
      <w:pPr>
        <w:pStyle w:val="23"/>
        <w:rPr>
          <w:rFonts w:ascii="宋体" w:hAnsi="宋体" w:eastAsia="宋体" w:cs="宋体"/>
          <w:color w:val="auto"/>
          <w:u w:val="single"/>
        </w:rPr>
      </w:pPr>
    </w:p>
    <w:p w14:paraId="0A2235B1">
      <w:pPr>
        <w:pStyle w:val="23"/>
        <w:rPr>
          <w:rFonts w:ascii="宋体" w:hAnsi="宋体" w:eastAsia="宋体" w:cs="宋体"/>
          <w:color w:val="auto"/>
          <w:u w:val="single"/>
        </w:rPr>
      </w:pPr>
    </w:p>
    <w:p w14:paraId="4D4C5615">
      <w:pPr>
        <w:pStyle w:val="23"/>
        <w:rPr>
          <w:rFonts w:ascii="宋体" w:hAnsi="宋体" w:eastAsia="宋体" w:cs="宋体"/>
          <w:color w:val="auto"/>
          <w:u w:val="single"/>
        </w:rPr>
      </w:pPr>
    </w:p>
    <w:p w14:paraId="36BDA545">
      <w:pPr>
        <w:pStyle w:val="23"/>
        <w:rPr>
          <w:rFonts w:ascii="宋体" w:hAnsi="宋体" w:eastAsia="宋体" w:cs="宋体"/>
          <w:color w:val="auto"/>
          <w:u w:val="single"/>
        </w:rPr>
      </w:pPr>
    </w:p>
    <w:p w14:paraId="24E1F051">
      <w:pPr>
        <w:pStyle w:val="23"/>
        <w:rPr>
          <w:rFonts w:ascii="宋体" w:hAnsi="宋体" w:eastAsia="宋体" w:cs="宋体"/>
          <w:color w:val="auto"/>
          <w:u w:val="single"/>
        </w:rPr>
      </w:pPr>
    </w:p>
    <w:p w14:paraId="60AA1523">
      <w:pPr>
        <w:spacing w:line="360" w:lineRule="auto"/>
        <w:ind w:firstLine="2400" w:firstLineChars="1000"/>
        <w:rPr>
          <w:rFonts w:ascii="宋体" w:hAnsi="宋体" w:cs="宋体"/>
          <w:sz w:val="24"/>
        </w:rPr>
      </w:pPr>
    </w:p>
    <w:p w14:paraId="23575A52">
      <w:pPr>
        <w:spacing w:line="360" w:lineRule="auto"/>
        <w:ind w:firstLine="2400" w:firstLineChars="1000"/>
        <w:rPr>
          <w:rFonts w:ascii="宋体" w:hAnsi="宋体" w:cs="宋体"/>
          <w:sz w:val="24"/>
        </w:rPr>
      </w:pPr>
    </w:p>
    <w:p w14:paraId="5B32AC0F">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EC2F258">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FB0CE07">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4EA2074">
      <w:pPr>
        <w:spacing w:line="360" w:lineRule="auto"/>
        <w:rPr>
          <w:rFonts w:ascii="宋体" w:hAnsi="宋体" w:cs="宋体"/>
          <w:sz w:val="24"/>
        </w:rPr>
      </w:pPr>
    </w:p>
    <w:p w14:paraId="6A55C23B">
      <w:pPr>
        <w:spacing w:line="360" w:lineRule="auto"/>
        <w:rPr>
          <w:rFonts w:ascii="宋体" w:hAnsi="宋体" w:cs="宋体"/>
          <w:sz w:val="24"/>
        </w:rPr>
      </w:pPr>
    </w:p>
    <w:p w14:paraId="0E4C5B59">
      <w:pPr>
        <w:rPr>
          <w:rFonts w:ascii="宋体" w:hAnsi="宋体" w:cs="宋体"/>
          <w:sz w:val="28"/>
          <w:szCs w:val="28"/>
        </w:rPr>
      </w:pPr>
    </w:p>
    <w:p w14:paraId="5D6C2A17">
      <w:pPr>
        <w:rPr>
          <w:rFonts w:ascii="宋体" w:hAnsi="宋体" w:cs="宋体"/>
          <w:sz w:val="28"/>
          <w:szCs w:val="28"/>
        </w:rPr>
      </w:pPr>
    </w:p>
    <w:p w14:paraId="17883F63">
      <w:pPr>
        <w:rPr>
          <w:rFonts w:ascii="宋体" w:hAnsi="宋体" w:cs="宋体"/>
          <w:sz w:val="28"/>
          <w:szCs w:val="28"/>
        </w:rPr>
      </w:pPr>
    </w:p>
    <w:p w14:paraId="4001C8A2">
      <w:pPr>
        <w:rPr>
          <w:rFonts w:ascii="宋体" w:hAnsi="宋体" w:cs="宋体"/>
          <w:sz w:val="28"/>
          <w:szCs w:val="28"/>
        </w:rPr>
      </w:pPr>
    </w:p>
    <w:p w14:paraId="71395611">
      <w:pPr>
        <w:pStyle w:val="16"/>
        <w:ind w:firstLine="280"/>
        <w:rPr>
          <w:rFonts w:ascii="宋体" w:hAnsi="宋体" w:cs="宋体"/>
          <w:sz w:val="28"/>
          <w:szCs w:val="28"/>
        </w:rPr>
      </w:pPr>
    </w:p>
    <w:p w14:paraId="7E4F0E13">
      <w:pPr>
        <w:pStyle w:val="16"/>
        <w:ind w:firstLine="280"/>
        <w:rPr>
          <w:rFonts w:ascii="宋体" w:hAnsi="宋体" w:cs="宋体"/>
          <w:sz w:val="28"/>
          <w:szCs w:val="28"/>
        </w:rPr>
      </w:pPr>
    </w:p>
    <w:p w14:paraId="3EAC91EF">
      <w:pPr>
        <w:pStyle w:val="16"/>
        <w:ind w:firstLine="280"/>
        <w:rPr>
          <w:rFonts w:ascii="宋体" w:hAnsi="宋体" w:cs="宋体"/>
          <w:sz w:val="28"/>
          <w:szCs w:val="28"/>
        </w:rPr>
      </w:pPr>
    </w:p>
    <w:p w14:paraId="0081DF31">
      <w:pPr>
        <w:pStyle w:val="16"/>
        <w:ind w:firstLine="280"/>
        <w:rPr>
          <w:rFonts w:ascii="宋体" w:hAnsi="宋体" w:cs="宋体"/>
          <w:sz w:val="28"/>
          <w:szCs w:val="28"/>
        </w:rPr>
      </w:pPr>
    </w:p>
    <w:p w14:paraId="0F9C4780">
      <w:pPr>
        <w:spacing w:line="400" w:lineRule="exact"/>
        <w:rPr>
          <w:rFonts w:hAnsi="宋体"/>
          <w:b/>
          <w:sz w:val="24"/>
        </w:rPr>
      </w:pPr>
      <w:bookmarkStart w:id="84" w:name="_Toc477899480"/>
    </w:p>
    <w:p w14:paraId="5D84E1E9">
      <w:pPr>
        <w:spacing w:line="400" w:lineRule="exact"/>
        <w:outlineLvl w:val="0"/>
        <w:rPr>
          <w:rFonts w:ascii="宋体" w:hAnsi="宋体"/>
          <w:b/>
          <w:sz w:val="24"/>
        </w:rPr>
      </w:pPr>
      <w:bookmarkStart w:id="85" w:name="_Toc7138"/>
      <w:bookmarkStart w:id="86" w:name="_Toc12436"/>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69F21E95">
      <w:pPr>
        <w:spacing w:line="400" w:lineRule="exact"/>
        <w:rPr>
          <w:rFonts w:ascii="黑体" w:hAnsi="Arial" w:eastAsia="黑体"/>
          <w:b/>
          <w:sz w:val="24"/>
        </w:rPr>
      </w:pPr>
    </w:p>
    <w:p w14:paraId="298C2F76">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B2D66E0">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4A582C46">
      <w:pPr>
        <w:spacing w:line="400" w:lineRule="exact"/>
        <w:rPr>
          <w:rFonts w:ascii="Arial" w:hAnsi="Arial"/>
          <w:szCs w:val="21"/>
        </w:rPr>
      </w:pPr>
    </w:p>
    <w:p w14:paraId="24876741">
      <w:pPr>
        <w:pStyle w:val="23"/>
        <w:rPr>
          <w:rFonts w:ascii="Arial" w:hAnsi="Arial"/>
          <w:color w:val="auto"/>
          <w:szCs w:val="21"/>
        </w:rPr>
      </w:pPr>
    </w:p>
    <w:p w14:paraId="1356C377">
      <w:pPr>
        <w:pStyle w:val="23"/>
        <w:rPr>
          <w:rFonts w:ascii="Arial" w:hAnsi="Arial"/>
          <w:color w:val="auto"/>
          <w:szCs w:val="21"/>
        </w:rPr>
      </w:pPr>
    </w:p>
    <w:p w14:paraId="722CC7D9">
      <w:pPr>
        <w:spacing w:line="400" w:lineRule="exact"/>
        <w:jc w:val="center"/>
        <w:rPr>
          <w:rFonts w:ascii="Arial" w:hAnsi="Arial"/>
          <w:sz w:val="32"/>
          <w:szCs w:val="32"/>
        </w:rPr>
      </w:pPr>
      <w:r>
        <w:rPr>
          <w:rFonts w:hint="eastAsia" w:ascii="Arial" w:hAnsi="Arial"/>
          <w:sz w:val="32"/>
          <w:szCs w:val="32"/>
        </w:rPr>
        <w:t>格式自拟定</w:t>
      </w:r>
    </w:p>
    <w:p w14:paraId="101C1A22">
      <w:pPr>
        <w:spacing w:line="400" w:lineRule="exact"/>
        <w:rPr>
          <w:rFonts w:ascii="Arial" w:hAnsi="Arial"/>
          <w:szCs w:val="21"/>
        </w:rPr>
      </w:pPr>
    </w:p>
    <w:p w14:paraId="69C77CBB">
      <w:pPr>
        <w:pStyle w:val="23"/>
        <w:rPr>
          <w:rFonts w:ascii="Arial" w:hAnsi="Arial"/>
          <w:color w:val="auto"/>
          <w:szCs w:val="21"/>
        </w:rPr>
      </w:pPr>
    </w:p>
    <w:p w14:paraId="6E735D1C">
      <w:pPr>
        <w:pStyle w:val="23"/>
        <w:rPr>
          <w:rFonts w:ascii="Arial" w:hAnsi="Arial"/>
          <w:color w:val="auto"/>
          <w:szCs w:val="21"/>
        </w:rPr>
      </w:pPr>
    </w:p>
    <w:p w14:paraId="51BFD756">
      <w:pPr>
        <w:pStyle w:val="23"/>
        <w:rPr>
          <w:rFonts w:ascii="Arial" w:hAnsi="Arial"/>
          <w:color w:val="auto"/>
          <w:szCs w:val="21"/>
        </w:rPr>
      </w:pPr>
    </w:p>
    <w:p w14:paraId="33E7961C">
      <w:pPr>
        <w:spacing w:line="400" w:lineRule="exact"/>
        <w:rPr>
          <w:rFonts w:ascii="宋体" w:hAnsi="宋体"/>
          <w:b/>
          <w:szCs w:val="21"/>
        </w:rPr>
      </w:pPr>
    </w:p>
    <w:p w14:paraId="67D342EF">
      <w:pPr>
        <w:spacing w:line="400" w:lineRule="exact"/>
        <w:rPr>
          <w:rFonts w:ascii="宋体" w:hAnsi="宋体"/>
          <w:szCs w:val="21"/>
        </w:rPr>
      </w:pPr>
    </w:p>
    <w:p w14:paraId="7818F196">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7427BDD">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22CF106">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E77348F">
      <w:pPr>
        <w:pStyle w:val="16"/>
        <w:ind w:firstLine="0" w:firstLineChars="0"/>
        <w:rPr>
          <w:rFonts w:ascii="宋体" w:hAnsi="宋体" w:cs="宋体"/>
          <w:sz w:val="28"/>
          <w:szCs w:val="28"/>
        </w:rPr>
      </w:pPr>
    </w:p>
    <w:p w14:paraId="77183DD9">
      <w:pPr>
        <w:pStyle w:val="16"/>
        <w:ind w:firstLine="0" w:firstLineChars="0"/>
        <w:rPr>
          <w:rFonts w:ascii="宋体" w:hAnsi="宋体" w:cs="宋体"/>
          <w:sz w:val="28"/>
          <w:szCs w:val="28"/>
        </w:rPr>
      </w:pPr>
    </w:p>
    <w:p w14:paraId="252DB93D">
      <w:pPr>
        <w:pStyle w:val="16"/>
        <w:ind w:firstLine="0" w:firstLineChars="0"/>
        <w:rPr>
          <w:rFonts w:ascii="宋体" w:hAnsi="宋体" w:cs="宋体"/>
          <w:sz w:val="28"/>
          <w:szCs w:val="28"/>
        </w:rPr>
      </w:pPr>
    </w:p>
    <w:p w14:paraId="65C7B878">
      <w:pPr>
        <w:pStyle w:val="16"/>
        <w:ind w:firstLine="0" w:firstLineChars="0"/>
        <w:rPr>
          <w:rFonts w:ascii="宋体" w:hAnsi="宋体" w:cs="宋体"/>
          <w:sz w:val="28"/>
          <w:szCs w:val="28"/>
        </w:rPr>
      </w:pPr>
    </w:p>
    <w:p w14:paraId="62ECE132">
      <w:pPr>
        <w:pStyle w:val="16"/>
        <w:ind w:firstLine="0" w:firstLineChars="0"/>
        <w:rPr>
          <w:rFonts w:ascii="宋体" w:hAnsi="宋体" w:cs="宋体"/>
          <w:sz w:val="28"/>
          <w:szCs w:val="28"/>
        </w:rPr>
      </w:pPr>
    </w:p>
    <w:p w14:paraId="66788D18">
      <w:pPr>
        <w:pStyle w:val="16"/>
        <w:ind w:firstLine="0" w:firstLineChars="0"/>
        <w:rPr>
          <w:rFonts w:ascii="宋体" w:hAnsi="宋体" w:cs="宋体"/>
          <w:sz w:val="28"/>
          <w:szCs w:val="28"/>
        </w:rPr>
      </w:pPr>
    </w:p>
    <w:p w14:paraId="2D5E77F5">
      <w:pPr>
        <w:pStyle w:val="16"/>
        <w:ind w:firstLine="0" w:firstLineChars="0"/>
        <w:rPr>
          <w:rFonts w:ascii="宋体" w:hAnsi="宋体" w:cs="宋体"/>
          <w:sz w:val="28"/>
          <w:szCs w:val="28"/>
        </w:rPr>
      </w:pPr>
    </w:p>
    <w:p w14:paraId="59A07FB6">
      <w:pPr>
        <w:pStyle w:val="16"/>
        <w:ind w:firstLine="0" w:firstLineChars="0"/>
        <w:rPr>
          <w:rFonts w:ascii="宋体" w:hAnsi="宋体" w:cs="宋体"/>
          <w:sz w:val="28"/>
          <w:szCs w:val="28"/>
        </w:rPr>
      </w:pPr>
    </w:p>
    <w:p w14:paraId="46B42CD1">
      <w:pPr>
        <w:pStyle w:val="16"/>
        <w:ind w:firstLine="0" w:firstLineChars="0"/>
        <w:rPr>
          <w:rFonts w:ascii="宋体" w:hAnsi="宋体" w:cs="宋体"/>
          <w:sz w:val="28"/>
          <w:szCs w:val="28"/>
        </w:rPr>
      </w:pPr>
    </w:p>
    <w:p w14:paraId="2F607AE5">
      <w:pPr>
        <w:pStyle w:val="16"/>
        <w:ind w:firstLine="0" w:firstLineChars="0"/>
        <w:rPr>
          <w:rFonts w:ascii="宋体" w:hAnsi="宋体" w:cs="宋体"/>
          <w:sz w:val="28"/>
          <w:szCs w:val="28"/>
        </w:rPr>
      </w:pPr>
    </w:p>
    <w:p w14:paraId="29892434">
      <w:pPr>
        <w:spacing w:line="440" w:lineRule="exact"/>
        <w:outlineLvl w:val="0"/>
        <w:rPr>
          <w:rFonts w:ascii="宋体" w:hAnsi="宋体" w:cs="宋体"/>
          <w:b/>
          <w:sz w:val="28"/>
          <w:szCs w:val="28"/>
        </w:rPr>
      </w:pPr>
      <w:bookmarkStart w:id="87" w:name="_Toc24037"/>
      <w:bookmarkStart w:id="88" w:name="_Toc102"/>
      <w:bookmarkStart w:id="89" w:name="_Toc29026"/>
      <w:bookmarkStart w:id="90" w:name="_Toc24019"/>
      <w:bookmarkStart w:id="91" w:name="_Toc373141312"/>
      <w:bookmarkStart w:id="92" w:name="_Toc23010"/>
      <w:bookmarkStart w:id="93" w:name="_Toc432513149"/>
      <w:bookmarkStart w:id="94" w:name="_Toc502907895"/>
      <w:bookmarkStart w:id="95" w:name="_Toc145132116"/>
      <w:bookmarkStart w:id="96" w:name="_Toc393727163"/>
      <w:bookmarkStart w:id="97" w:name="_Toc372013046"/>
    </w:p>
    <w:p w14:paraId="64E93854">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14:paraId="5E93568A">
      <w:pPr>
        <w:spacing w:line="440" w:lineRule="exact"/>
        <w:ind w:firstLine="2940" w:firstLineChars="1046"/>
        <w:jc w:val="left"/>
        <w:rPr>
          <w:rFonts w:ascii="宋体" w:hAnsi="宋体" w:cs="宋体"/>
          <w:b/>
          <w:sz w:val="28"/>
          <w:szCs w:val="28"/>
        </w:rPr>
      </w:pPr>
    </w:p>
    <w:p w14:paraId="477DDE41">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泉州师范学院网络中心      </w:t>
      </w:r>
    </w:p>
    <w:p w14:paraId="0F329C86">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14969935">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06FDE717">
      <w:pPr>
        <w:spacing w:line="360" w:lineRule="auto"/>
        <w:ind w:firstLine="480" w:firstLineChars="200"/>
        <w:rPr>
          <w:rFonts w:ascii="宋体" w:hAnsi="宋体" w:cs="宋体"/>
          <w:sz w:val="24"/>
        </w:rPr>
      </w:pPr>
      <w:r>
        <w:rPr>
          <w:rFonts w:hint="eastAsia" w:ascii="宋体" w:hAnsi="宋体" w:cs="宋体"/>
          <w:sz w:val="24"/>
        </w:rPr>
        <w:t xml:space="preserve">    </w:t>
      </w:r>
    </w:p>
    <w:p w14:paraId="5989908A">
      <w:pPr>
        <w:spacing w:line="360" w:lineRule="auto"/>
        <w:ind w:firstLine="480" w:firstLineChars="200"/>
        <w:rPr>
          <w:rFonts w:ascii="宋体" w:hAnsi="宋体" w:cs="宋体"/>
          <w:sz w:val="24"/>
        </w:rPr>
      </w:pPr>
    </w:p>
    <w:p w14:paraId="3576B10D">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3B10D83">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4ECE31D9">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67C35FBB">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1A070AD2">
      <w:pPr>
        <w:spacing w:line="360" w:lineRule="auto"/>
        <w:ind w:firstLine="480" w:firstLineChars="200"/>
        <w:rPr>
          <w:rFonts w:ascii="宋体" w:hAnsi="宋体" w:cs="宋体"/>
          <w:sz w:val="24"/>
        </w:rPr>
      </w:pPr>
      <w:r>
        <w:rPr>
          <w:rFonts w:hint="eastAsia" w:ascii="宋体" w:hAnsi="宋体" w:cs="宋体"/>
          <w:sz w:val="24"/>
        </w:rPr>
        <w:t xml:space="preserve"> </w:t>
      </w:r>
    </w:p>
    <w:p w14:paraId="04422E5E">
      <w:pPr>
        <w:pStyle w:val="14"/>
      </w:pPr>
    </w:p>
    <w:p w14:paraId="70BE6279">
      <w:pPr>
        <w:spacing w:line="360" w:lineRule="auto"/>
        <w:rPr>
          <w:rFonts w:ascii="宋体" w:hAnsi="宋体" w:cs="宋体"/>
          <w:sz w:val="24"/>
        </w:rPr>
      </w:pPr>
      <w:r>
        <w:rPr>
          <w:rFonts w:hint="eastAsia" w:ascii="宋体" w:hAnsi="宋体" w:cs="宋体"/>
          <w:sz w:val="24"/>
        </w:rPr>
        <w:t>附后：</w:t>
      </w:r>
    </w:p>
    <w:p w14:paraId="547D234A">
      <w:pPr>
        <w:spacing w:line="360" w:lineRule="auto"/>
        <w:rPr>
          <w:rFonts w:ascii="宋体" w:hAnsi="宋体" w:cs="宋体"/>
          <w:sz w:val="24"/>
        </w:rPr>
      </w:pPr>
      <w:r>
        <w:rPr>
          <w:rFonts w:hint="eastAsia" w:ascii="宋体" w:hAnsi="宋体" w:cs="宋体"/>
          <w:sz w:val="24"/>
        </w:rPr>
        <w:t>1、公司简介</w:t>
      </w:r>
    </w:p>
    <w:p w14:paraId="7704F84E">
      <w:pPr>
        <w:spacing w:line="360" w:lineRule="auto"/>
        <w:rPr>
          <w:rFonts w:ascii="宋体" w:hAnsi="宋体" w:cs="宋体"/>
          <w:sz w:val="24"/>
        </w:rPr>
      </w:pPr>
      <w:r>
        <w:rPr>
          <w:rFonts w:hint="eastAsia" w:ascii="宋体" w:hAnsi="宋体" w:cs="宋体"/>
          <w:sz w:val="24"/>
        </w:rPr>
        <w:t>2、资格证明文件（均加盖报价供应商公章）</w:t>
      </w:r>
    </w:p>
    <w:p w14:paraId="56CF0B7E">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79D30FEE">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348FD7B7">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38252CB3">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2BBABF40">
      <w:pPr>
        <w:spacing w:line="360" w:lineRule="auto"/>
        <w:ind w:firstLine="360" w:firstLineChars="150"/>
        <w:rPr>
          <w:rFonts w:ascii="宋体" w:hAnsi="宋体" w:cs="宋体"/>
          <w:sz w:val="24"/>
        </w:rPr>
      </w:pPr>
      <w:r>
        <w:rPr>
          <w:rFonts w:ascii="Arial" w:hAnsi="Arial" w:cs="Arial"/>
          <w:sz w:val="24"/>
        </w:rPr>
        <w:t>…………………………</w:t>
      </w:r>
    </w:p>
    <w:p w14:paraId="6C10096B">
      <w:pPr>
        <w:spacing w:line="360" w:lineRule="auto"/>
        <w:ind w:firstLine="360" w:firstLineChars="150"/>
        <w:rPr>
          <w:rFonts w:ascii="宋体" w:hAnsi="宋体" w:cs="宋体"/>
          <w:sz w:val="24"/>
        </w:rPr>
      </w:pPr>
    </w:p>
    <w:p w14:paraId="2FAC22D0">
      <w:pPr>
        <w:spacing w:line="360" w:lineRule="auto"/>
        <w:ind w:firstLine="360" w:firstLineChars="150"/>
        <w:rPr>
          <w:rFonts w:ascii="宋体" w:hAnsi="宋体" w:cs="宋体"/>
          <w:sz w:val="24"/>
        </w:rPr>
      </w:pPr>
    </w:p>
    <w:p w14:paraId="1D6CA694">
      <w:pPr>
        <w:spacing w:line="360" w:lineRule="auto"/>
        <w:ind w:firstLine="360" w:firstLineChars="150"/>
        <w:rPr>
          <w:rFonts w:ascii="宋体" w:hAnsi="宋体" w:cs="宋体"/>
          <w:sz w:val="24"/>
        </w:rPr>
      </w:pPr>
    </w:p>
    <w:p w14:paraId="537E5C86">
      <w:pPr>
        <w:spacing w:line="360" w:lineRule="auto"/>
        <w:ind w:firstLine="360" w:firstLineChars="150"/>
        <w:rPr>
          <w:rFonts w:ascii="宋体" w:hAnsi="宋体" w:cs="宋体"/>
          <w:sz w:val="24"/>
        </w:rPr>
      </w:pPr>
    </w:p>
    <w:p w14:paraId="406D6419">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14:paraId="337E7107">
      <w:pPr>
        <w:spacing w:line="440" w:lineRule="exact"/>
        <w:rPr>
          <w:rFonts w:ascii="宋体" w:hAnsi="宋体" w:cs="宋体"/>
          <w:b/>
          <w:sz w:val="28"/>
          <w:szCs w:val="28"/>
        </w:rPr>
      </w:pPr>
    </w:p>
    <w:p w14:paraId="65BC3B9F">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4657"/>
      <w:bookmarkStart w:id="99" w:name="_Toc30609"/>
      <w:bookmarkStart w:id="100" w:name="_Toc15327"/>
      <w:bookmarkStart w:id="101" w:name="_Toc13141"/>
      <w:r>
        <w:rPr>
          <w:rFonts w:hint="eastAsia" w:ascii="宋体" w:hAnsi="宋体" w:cs="宋体"/>
          <w:b/>
          <w:sz w:val="28"/>
          <w:szCs w:val="28"/>
        </w:rPr>
        <w:t>格式5                  法定代表人授权书(原件)</w:t>
      </w:r>
      <w:bookmarkEnd w:id="98"/>
      <w:bookmarkEnd w:id="99"/>
      <w:bookmarkEnd w:id="100"/>
      <w:bookmarkEnd w:id="101"/>
    </w:p>
    <w:p w14:paraId="0EDFB9FF">
      <w:pPr>
        <w:spacing w:line="440" w:lineRule="exact"/>
        <w:rPr>
          <w:rFonts w:ascii="宋体" w:hAnsi="宋体" w:cs="宋体"/>
          <w:b/>
          <w:sz w:val="28"/>
          <w:szCs w:val="28"/>
        </w:rPr>
      </w:pPr>
    </w:p>
    <w:p w14:paraId="5C133525">
      <w:pPr>
        <w:spacing w:line="440" w:lineRule="exact"/>
        <w:rPr>
          <w:rFonts w:ascii="宋体" w:hAnsi="宋体" w:cs="宋体"/>
          <w:b/>
          <w:sz w:val="28"/>
          <w:szCs w:val="28"/>
        </w:rPr>
      </w:pPr>
    </w:p>
    <w:p w14:paraId="3F740C1D">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31CC1836">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514EE403">
      <w:pPr>
        <w:pStyle w:val="24"/>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0AF4ACCC">
      <w:pPr>
        <w:pStyle w:val="24"/>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79779BAB">
      <w:pPr>
        <w:pStyle w:val="24"/>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58FE6353">
      <w:pPr>
        <w:pStyle w:val="24"/>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1386246E">
      <w:pPr>
        <w:pStyle w:val="24"/>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2698A4A2">
      <w:pPr>
        <w:pStyle w:val="24"/>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7547B081">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4E9166DE">
      <w:pPr>
        <w:spacing w:line="360" w:lineRule="auto"/>
        <w:rPr>
          <w:rFonts w:ascii="宋体" w:hAnsi="宋体" w:cs="宋体"/>
          <w:b/>
          <w:sz w:val="24"/>
        </w:rPr>
      </w:pPr>
    </w:p>
    <w:p w14:paraId="70B793F4">
      <w:pPr>
        <w:pStyle w:val="24"/>
        <w:spacing w:line="360" w:lineRule="auto"/>
        <w:ind w:right="560" w:firstLine="560"/>
        <w:jc w:val="center"/>
        <w:rPr>
          <w:rFonts w:ascii="宋体" w:hAnsi="宋体" w:cs="宋体"/>
          <w:szCs w:val="24"/>
        </w:rPr>
      </w:pPr>
    </w:p>
    <w:p w14:paraId="3F42ED55">
      <w:pPr>
        <w:pStyle w:val="24"/>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0D873CC5">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1D43641">
      <w:pPr>
        <w:spacing w:line="440" w:lineRule="exact"/>
        <w:rPr>
          <w:rFonts w:ascii="宋体" w:hAnsi="宋体" w:cs="宋体"/>
          <w:b/>
          <w:sz w:val="28"/>
          <w:szCs w:val="28"/>
        </w:rPr>
      </w:pPr>
    </w:p>
    <w:p w14:paraId="25A3889A">
      <w:pPr>
        <w:spacing w:line="440" w:lineRule="exact"/>
        <w:rPr>
          <w:rFonts w:ascii="宋体" w:hAnsi="宋体" w:cs="宋体"/>
          <w:b/>
          <w:sz w:val="28"/>
          <w:szCs w:val="28"/>
        </w:rPr>
      </w:pPr>
    </w:p>
    <w:p w14:paraId="42397387">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51BE2A55">
      <w:pPr>
        <w:spacing w:line="440" w:lineRule="exact"/>
        <w:rPr>
          <w:rFonts w:ascii="宋体" w:hAnsi="宋体" w:cs="宋体"/>
          <w:b/>
          <w:sz w:val="28"/>
          <w:szCs w:val="28"/>
        </w:rPr>
      </w:pPr>
    </w:p>
    <w:p w14:paraId="3757D67A">
      <w:pPr>
        <w:spacing w:line="440" w:lineRule="exact"/>
        <w:rPr>
          <w:rFonts w:ascii="宋体" w:hAnsi="宋体" w:cs="宋体"/>
          <w:b/>
          <w:sz w:val="28"/>
          <w:szCs w:val="28"/>
        </w:rPr>
      </w:pPr>
    </w:p>
    <w:p w14:paraId="1BB5B771">
      <w:pPr>
        <w:pStyle w:val="16"/>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99D21C4">
      <w:pPr>
        <w:spacing w:line="440" w:lineRule="exact"/>
      </w:pPr>
    </w:p>
    <w:p w14:paraId="600C57ED">
      <w:pPr>
        <w:pStyle w:val="23"/>
        <w:rPr>
          <w:color w:val="auto"/>
        </w:rPr>
      </w:pPr>
    </w:p>
    <w:p w14:paraId="7230BA7B">
      <w:pPr>
        <w:pStyle w:val="23"/>
        <w:rPr>
          <w:color w:val="auto"/>
        </w:rPr>
      </w:pPr>
    </w:p>
    <w:p w14:paraId="522F27C2">
      <w:pPr>
        <w:pStyle w:val="23"/>
        <w:rPr>
          <w:color w:val="auto"/>
        </w:rPr>
      </w:pPr>
    </w:p>
    <w:p w14:paraId="2B64F970">
      <w:pPr>
        <w:pStyle w:val="23"/>
        <w:rPr>
          <w:color w:val="auto"/>
        </w:rPr>
      </w:pPr>
    </w:p>
    <w:p w14:paraId="4D485D39">
      <w:pPr>
        <w:pStyle w:val="23"/>
        <w:rPr>
          <w:color w:val="auto"/>
        </w:rPr>
      </w:pPr>
    </w:p>
    <w:p w14:paraId="7BA749AE">
      <w:pPr>
        <w:pStyle w:val="23"/>
        <w:rPr>
          <w:color w:val="auto"/>
        </w:rPr>
      </w:pPr>
    </w:p>
    <w:p w14:paraId="513B1421">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09483D89">
      <w:pPr>
        <w:pStyle w:val="7"/>
        <w:spacing w:line="360" w:lineRule="auto"/>
        <w:rPr>
          <w:rFonts w:ascii="宋体" w:hAnsi="宋体" w:cs="宋体"/>
          <w:sz w:val="24"/>
          <w:szCs w:val="24"/>
        </w:rPr>
      </w:pPr>
    </w:p>
    <w:p w14:paraId="66067258">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泉州师范学院网络中心      </w:t>
      </w:r>
    </w:p>
    <w:p w14:paraId="4CB4806D">
      <w:pPr>
        <w:pStyle w:val="23"/>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233DCCB8">
      <w:pPr>
        <w:pStyle w:val="23"/>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35B6BE22">
      <w:pPr>
        <w:pStyle w:val="23"/>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7A20A1E">
      <w:pPr>
        <w:pStyle w:val="13"/>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793417F0">
      <w:pPr>
        <w:pStyle w:val="13"/>
        <w:widowControl/>
        <w:ind w:firstLine="336"/>
        <w:rPr>
          <w:rFonts w:asciiTheme="minorEastAsia" w:hAnsiTheme="minorEastAsia" w:eastAsiaTheme="minorEastAsia" w:cstheme="minorEastAsia"/>
        </w:rPr>
      </w:pPr>
    </w:p>
    <w:p w14:paraId="2E4D4A5F">
      <w:pPr>
        <w:pStyle w:val="13"/>
        <w:widowControl/>
        <w:ind w:firstLine="336"/>
        <w:rPr>
          <w:rFonts w:asciiTheme="minorEastAsia" w:hAnsiTheme="minorEastAsia" w:eastAsiaTheme="minorEastAsia" w:cstheme="minorEastAsia"/>
        </w:rPr>
      </w:pPr>
    </w:p>
    <w:p w14:paraId="2AC43CAB">
      <w:pPr>
        <w:pStyle w:val="13"/>
        <w:widowControl/>
        <w:ind w:firstLine="336"/>
        <w:rPr>
          <w:rFonts w:asciiTheme="minorEastAsia" w:hAnsiTheme="minorEastAsia" w:eastAsiaTheme="minorEastAsia" w:cstheme="minorEastAsia"/>
        </w:rPr>
      </w:pPr>
    </w:p>
    <w:p w14:paraId="517F83E9">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7067DE3">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F81E098">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62D5856">
      <w:pPr>
        <w:pStyle w:val="23"/>
        <w:rPr>
          <w:rFonts w:asciiTheme="minorEastAsia" w:hAnsiTheme="minorEastAsia" w:eastAsiaTheme="minorEastAsia" w:cstheme="minorEastAsia"/>
          <w:color w:val="auto"/>
        </w:rPr>
      </w:pPr>
    </w:p>
    <w:p w14:paraId="739317CD">
      <w:pPr>
        <w:pStyle w:val="23"/>
        <w:rPr>
          <w:rFonts w:asciiTheme="minorEastAsia" w:hAnsiTheme="minorEastAsia" w:eastAsiaTheme="minorEastAsia" w:cstheme="minorEastAsia"/>
          <w:color w:val="auto"/>
        </w:rPr>
      </w:pPr>
    </w:p>
    <w:p w14:paraId="0BEF0961">
      <w:pPr>
        <w:pStyle w:val="23"/>
        <w:rPr>
          <w:rFonts w:asciiTheme="minorEastAsia" w:hAnsiTheme="minorEastAsia" w:eastAsiaTheme="minorEastAsia" w:cstheme="minorEastAsia"/>
          <w:color w:val="auto"/>
        </w:rPr>
      </w:pPr>
    </w:p>
    <w:p w14:paraId="6D41B6D0">
      <w:pPr>
        <w:pStyle w:val="23"/>
        <w:rPr>
          <w:rFonts w:asciiTheme="minorEastAsia" w:hAnsiTheme="minorEastAsia" w:eastAsiaTheme="minorEastAsia" w:cstheme="minorEastAsia"/>
          <w:color w:val="auto"/>
        </w:rPr>
      </w:pPr>
    </w:p>
    <w:p w14:paraId="120C54A9">
      <w:pPr>
        <w:pStyle w:val="23"/>
        <w:rPr>
          <w:rFonts w:asciiTheme="minorEastAsia" w:hAnsiTheme="minorEastAsia" w:eastAsiaTheme="minorEastAsia" w:cstheme="minorEastAsia"/>
          <w:color w:val="auto"/>
        </w:rPr>
      </w:pPr>
    </w:p>
    <w:p w14:paraId="4186A8EB">
      <w:pPr>
        <w:pStyle w:val="23"/>
        <w:rPr>
          <w:rFonts w:asciiTheme="minorEastAsia" w:hAnsiTheme="minorEastAsia" w:eastAsiaTheme="minorEastAsia" w:cstheme="minorEastAsia"/>
          <w:color w:val="auto"/>
        </w:rPr>
      </w:pPr>
    </w:p>
    <w:p w14:paraId="2302A436">
      <w:pPr>
        <w:pStyle w:val="23"/>
        <w:rPr>
          <w:rFonts w:asciiTheme="minorEastAsia" w:hAnsiTheme="minorEastAsia" w:eastAsiaTheme="minorEastAsia" w:cstheme="minorEastAsia"/>
          <w:color w:val="auto"/>
        </w:rPr>
      </w:pPr>
    </w:p>
    <w:p w14:paraId="2F67A8AF">
      <w:pPr>
        <w:pStyle w:val="23"/>
        <w:rPr>
          <w:rFonts w:asciiTheme="minorEastAsia" w:hAnsiTheme="minorEastAsia" w:eastAsiaTheme="minorEastAsia" w:cstheme="minorEastAsia"/>
          <w:color w:val="auto"/>
        </w:rPr>
      </w:pPr>
    </w:p>
    <w:p w14:paraId="03D8DC92">
      <w:pPr>
        <w:pStyle w:val="23"/>
        <w:rPr>
          <w:rFonts w:asciiTheme="minorEastAsia" w:hAnsiTheme="minorEastAsia" w:eastAsiaTheme="minorEastAsia" w:cstheme="minorEastAsia"/>
          <w:color w:val="auto"/>
        </w:rPr>
      </w:pPr>
    </w:p>
    <w:p w14:paraId="1D359A1B">
      <w:pPr>
        <w:pStyle w:val="23"/>
        <w:rPr>
          <w:rFonts w:asciiTheme="minorEastAsia" w:hAnsiTheme="minorEastAsia" w:eastAsiaTheme="minorEastAsia" w:cstheme="minorEastAsia"/>
          <w:color w:val="auto"/>
        </w:rPr>
      </w:pPr>
    </w:p>
    <w:p w14:paraId="6A3995F1">
      <w:pPr>
        <w:pStyle w:val="23"/>
        <w:rPr>
          <w:rFonts w:asciiTheme="minorEastAsia" w:hAnsiTheme="minorEastAsia" w:eastAsiaTheme="minorEastAsia" w:cstheme="minorEastAsia"/>
          <w:color w:val="auto"/>
        </w:rPr>
      </w:pPr>
    </w:p>
    <w:p w14:paraId="2205DA2A">
      <w:pPr>
        <w:pStyle w:val="23"/>
        <w:rPr>
          <w:rFonts w:asciiTheme="minorEastAsia" w:hAnsiTheme="minorEastAsia" w:eastAsiaTheme="minorEastAsia" w:cstheme="minorEastAsia"/>
          <w:color w:val="auto"/>
        </w:rPr>
      </w:pPr>
    </w:p>
    <w:p w14:paraId="2A45E84D">
      <w:pPr>
        <w:pStyle w:val="23"/>
        <w:rPr>
          <w:rFonts w:asciiTheme="minorEastAsia" w:hAnsiTheme="minorEastAsia" w:eastAsiaTheme="minorEastAsia" w:cstheme="minorEastAsia"/>
          <w:color w:val="auto"/>
        </w:rPr>
      </w:pPr>
    </w:p>
    <w:p w14:paraId="4629F750">
      <w:pPr>
        <w:pStyle w:val="23"/>
        <w:rPr>
          <w:rFonts w:asciiTheme="minorEastAsia" w:hAnsiTheme="minorEastAsia" w:eastAsiaTheme="minorEastAsia" w:cstheme="minorEastAsia"/>
          <w:color w:val="auto"/>
        </w:rPr>
      </w:pPr>
    </w:p>
    <w:p w14:paraId="538B72E4">
      <w:pPr>
        <w:pStyle w:val="23"/>
        <w:rPr>
          <w:rFonts w:asciiTheme="minorEastAsia" w:hAnsiTheme="minorEastAsia" w:eastAsiaTheme="minorEastAsia" w:cstheme="minorEastAsia"/>
          <w:color w:val="auto"/>
        </w:rPr>
      </w:pPr>
    </w:p>
    <w:p w14:paraId="0AABAAEB">
      <w:pPr>
        <w:pStyle w:val="23"/>
        <w:rPr>
          <w:rFonts w:asciiTheme="minorEastAsia" w:hAnsiTheme="minorEastAsia" w:eastAsiaTheme="minorEastAsia" w:cstheme="minorEastAsia"/>
          <w:color w:val="auto"/>
        </w:rPr>
      </w:pPr>
    </w:p>
    <w:p w14:paraId="70BAB159">
      <w:pPr>
        <w:pStyle w:val="23"/>
        <w:rPr>
          <w:rFonts w:asciiTheme="minorEastAsia" w:hAnsiTheme="minorEastAsia" w:eastAsiaTheme="minorEastAsia" w:cstheme="minorEastAsia"/>
          <w:color w:val="auto"/>
        </w:rPr>
      </w:pPr>
    </w:p>
    <w:p w14:paraId="44997502">
      <w:pPr>
        <w:pStyle w:val="23"/>
        <w:rPr>
          <w:rFonts w:asciiTheme="minorEastAsia" w:hAnsiTheme="minorEastAsia" w:eastAsiaTheme="minorEastAsia" w:cstheme="minorEastAsia"/>
          <w:color w:val="auto"/>
        </w:rPr>
      </w:pPr>
    </w:p>
    <w:p w14:paraId="13C8974F">
      <w:pPr>
        <w:pStyle w:val="23"/>
        <w:rPr>
          <w:rFonts w:asciiTheme="minorEastAsia" w:hAnsiTheme="minorEastAsia" w:eastAsiaTheme="minorEastAsia" w:cstheme="minorEastAsia"/>
          <w:color w:val="auto"/>
        </w:rPr>
      </w:pPr>
    </w:p>
    <w:p w14:paraId="62E37A0C">
      <w:pPr>
        <w:pStyle w:val="23"/>
        <w:rPr>
          <w:rFonts w:asciiTheme="minorEastAsia" w:hAnsiTheme="minorEastAsia" w:eastAsiaTheme="minorEastAsia" w:cstheme="minorEastAsia"/>
          <w:color w:val="auto"/>
        </w:rPr>
      </w:pPr>
    </w:p>
    <w:p w14:paraId="3BAB1A18">
      <w:pPr>
        <w:pStyle w:val="23"/>
        <w:rPr>
          <w:rFonts w:asciiTheme="minorEastAsia" w:hAnsiTheme="minorEastAsia" w:eastAsiaTheme="minorEastAsia" w:cstheme="minorEastAsia"/>
          <w:color w:val="auto"/>
        </w:rPr>
      </w:pPr>
    </w:p>
    <w:p w14:paraId="163A8B69">
      <w:pPr>
        <w:pStyle w:val="23"/>
        <w:rPr>
          <w:rFonts w:asciiTheme="minorEastAsia" w:hAnsiTheme="minorEastAsia" w:eastAsiaTheme="minorEastAsia" w:cstheme="minorEastAsia"/>
          <w:color w:val="auto"/>
        </w:rPr>
      </w:pPr>
    </w:p>
    <w:p w14:paraId="743CE466">
      <w:pPr>
        <w:pStyle w:val="23"/>
        <w:rPr>
          <w:rFonts w:asciiTheme="minorEastAsia" w:hAnsiTheme="minorEastAsia" w:eastAsiaTheme="minorEastAsia" w:cstheme="minorEastAsia"/>
          <w:color w:val="auto"/>
        </w:rPr>
      </w:pPr>
    </w:p>
    <w:p w14:paraId="22B76B30">
      <w:pPr>
        <w:pStyle w:val="23"/>
        <w:rPr>
          <w:rFonts w:asciiTheme="minorEastAsia" w:hAnsiTheme="minorEastAsia" w:eastAsiaTheme="minorEastAsia" w:cstheme="minorEastAsia"/>
          <w:color w:val="auto"/>
        </w:rPr>
      </w:pPr>
    </w:p>
    <w:p w14:paraId="654B62A4">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1BA54B07">
      <w:pPr>
        <w:pStyle w:val="7"/>
        <w:spacing w:line="360" w:lineRule="auto"/>
        <w:rPr>
          <w:rFonts w:ascii="宋体" w:hAnsi="宋体" w:cs="宋体"/>
          <w:sz w:val="24"/>
          <w:szCs w:val="24"/>
        </w:rPr>
      </w:pPr>
    </w:p>
    <w:p w14:paraId="5D6577DF">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泉州师范学院网络中心      </w:t>
      </w:r>
    </w:p>
    <w:p w14:paraId="3899FC0E">
      <w:pPr>
        <w:pStyle w:val="13"/>
        <w:widowControl/>
        <w:ind w:firstLine="336"/>
        <w:rPr>
          <w:rFonts w:asciiTheme="minorEastAsia" w:hAnsiTheme="minorEastAsia" w:eastAsiaTheme="minorEastAsia" w:cstheme="minorEastAsia"/>
        </w:rPr>
      </w:pPr>
    </w:p>
    <w:p w14:paraId="218D733E">
      <w:pPr>
        <w:pStyle w:val="13"/>
        <w:widowControl/>
        <w:ind w:firstLine="336"/>
        <w:rPr>
          <w:rFonts w:asciiTheme="minorEastAsia" w:hAnsiTheme="minorEastAsia" w:eastAsiaTheme="minorEastAsia" w:cstheme="minorEastAsia"/>
        </w:rPr>
      </w:pPr>
    </w:p>
    <w:p w14:paraId="39FDEC8D">
      <w:pPr>
        <w:pStyle w:val="13"/>
        <w:widowControl/>
        <w:ind w:firstLine="336"/>
        <w:rPr>
          <w:rFonts w:asciiTheme="minorEastAsia" w:hAnsiTheme="minorEastAsia" w:eastAsiaTheme="minorEastAsia" w:cstheme="minorEastAsia"/>
        </w:rPr>
      </w:pPr>
    </w:p>
    <w:p w14:paraId="30ACD650">
      <w:pPr>
        <w:pStyle w:val="13"/>
        <w:widowControl/>
        <w:ind w:firstLine="336"/>
        <w:rPr>
          <w:rFonts w:asciiTheme="minorEastAsia" w:hAnsiTheme="minorEastAsia" w:eastAsiaTheme="minorEastAsia" w:cstheme="minorEastAsia"/>
        </w:rPr>
      </w:pPr>
    </w:p>
    <w:p w14:paraId="099A2E22">
      <w:pPr>
        <w:pStyle w:val="13"/>
        <w:widowControl/>
        <w:ind w:firstLine="336"/>
        <w:rPr>
          <w:rFonts w:asciiTheme="minorEastAsia" w:hAnsiTheme="minorEastAsia" w:eastAsiaTheme="minorEastAsia" w:cstheme="minorEastAsia"/>
        </w:rPr>
      </w:pPr>
    </w:p>
    <w:p w14:paraId="0766A0D7">
      <w:pPr>
        <w:pStyle w:val="13"/>
        <w:widowControl/>
        <w:ind w:firstLine="336"/>
        <w:rPr>
          <w:rFonts w:asciiTheme="minorEastAsia" w:hAnsiTheme="minorEastAsia" w:eastAsiaTheme="minorEastAsia" w:cstheme="minorEastAsia"/>
        </w:rPr>
      </w:pPr>
    </w:p>
    <w:p w14:paraId="4F0AB783">
      <w:pPr>
        <w:pStyle w:val="13"/>
        <w:widowControl/>
        <w:ind w:firstLine="336"/>
        <w:rPr>
          <w:rFonts w:asciiTheme="minorEastAsia" w:hAnsiTheme="minorEastAsia" w:eastAsiaTheme="minorEastAsia" w:cstheme="minorEastAsia"/>
        </w:rPr>
      </w:pPr>
    </w:p>
    <w:p w14:paraId="36B60427">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2B79445">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D374C23">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AC6E745">
      <w:pPr>
        <w:pStyle w:val="23"/>
        <w:rPr>
          <w:rFonts w:asciiTheme="minorEastAsia" w:hAnsiTheme="minorEastAsia" w:eastAsiaTheme="minorEastAsia" w:cstheme="minorEastAsia"/>
          <w:color w:val="auto"/>
        </w:rPr>
      </w:pPr>
    </w:p>
    <w:p w14:paraId="05425DB5">
      <w:pPr>
        <w:pStyle w:val="23"/>
        <w:rPr>
          <w:rFonts w:asciiTheme="minorEastAsia" w:hAnsiTheme="minorEastAsia" w:eastAsiaTheme="minorEastAsia" w:cstheme="minorEastAsia"/>
          <w:color w:val="auto"/>
        </w:rPr>
      </w:pPr>
    </w:p>
    <w:p w14:paraId="413C80D7">
      <w:pPr>
        <w:pStyle w:val="23"/>
        <w:rPr>
          <w:rFonts w:asciiTheme="minorEastAsia" w:hAnsiTheme="minorEastAsia" w:eastAsiaTheme="minorEastAsia" w:cstheme="minorEastAsia"/>
          <w:color w:val="auto"/>
        </w:rPr>
      </w:pPr>
    </w:p>
    <w:p w14:paraId="53FCFCD7">
      <w:pPr>
        <w:pStyle w:val="23"/>
        <w:rPr>
          <w:rFonts w:asciiTheme="minorEastAsia" w:hAnsiTheme="minorEastAsia" w:eastAsiaTheme="minorEastAsia" w:cstheme="minorEastAsia"/>
          <w:color w:val="auto"/>
        </w:rPr>
      </w:pPr>
    </w:p>
    <w:p w14:paraId="2E82B966">
      <w:pPr>
        <w:pStyle w:val="23"/>
        <w:rPr>
          <w:rFonts w:asciiTheme="minorEastAsia" w:hAnsiTheme="minorEastAsia" w:eastAsiaTheme="minorEastAsia" w:cstheme="minorEastAsia"/>
          <w:color w:val="auto"/>
        </w:rPr>
      </w:pPr>
    </w:p>
    <w:p w14:paraId="258EF9BB">
      <w:pPr>
        <w:pStyle w:val="23"/>
        <w:rPr>
          <w:rFonts w:asciiTheme="minorEastAsia" w:hAnsiTheme="minorEastAsia" w:eastAsiaTheme="minorEastAsia" w:cstheme="minorEastAsia"/>
          <w:color w:val="auto"/>
        </w:rPr>
      </w:pPr>
    </w:p>
    <w:p w14:paraId="74D08852">
      <w:pPr>
        <w:pStyle w:val="23"/>
        <w:rPr>
          <w:rFonts w:asciiTheme="minorEastAsia" w:hAnsiTheme="minorEastAsia" w:eastAsiaTheme="minorEastAsia" w:cstheme="minorEastAsia"/>
          <w:color w:val="auto"/>
        </w:rPr>
      </w:pPr>
    </w:p>
    <w:p w14:paraId="17919D36">
      <w:pPr>
        <w:pStyle w:val="23"/>
        <w:rPr>
          <w:rFonts w:asciiTheme="minorEastAsia" w:hAnsiTheme="minorEastAsia" w:eastAsiaTheme="minorEastAsia" w:cstheme="minorEastAsia"/>
          <w:color w:val="auto"/>
        </w:rPr>
      </w:pPr>
    </w:p>
    <w:p w14:paraId="5747C541">
      <w:pPr>
        <w:pStyle w:val="23"/>
        <w:rPr>
          <w:rFonts w:asciiTheme="minorEastAsia" w:hAnsiTheme="minorEastAsia" w:eastAsiaTheme="minorEastAsia" w:cstheme="minorEastAsia"/>
          <w:color w:val="auto"/>
        </w:rPr>
      </w:pPr>
    </w:p>
    <w:p w14:paraId="1BF77AD0">
      <w:pPr>
        <w:pStyle w:val="23"/>
        <w:rPr>
          <w:rFonts w:asciiTheme="minorEastAsia" w:hAnsiTheme="minorEastAsia" w:eastAsiaTheme="minorEastAsia" w:cstheme="minorEastAsia"/>
          <w:color w:val="auto"/>
        </w:rPr>
      </w:pPr>
    </w:p>
    <w:p w14:paraId="496F6E70">
      <w:pPr>
        <w:pStyle w:val="23"/>
        <w:rPr>
          <w:rFonts w:asciiTheme="minorEastAsia" w:hAnsiTheme="minorEastAsia" w:eastAsiaTheme="minorEastAsia" w:cstheme="minorEastAsia"/>
          <w:color w:val="auto"/>
        </w:rPr>
      </w:pPr>
    </w:p>
    <w:p w14:paraId="1A77C199">
      <w:pPr>
        <w:pStyle w:val="23"/>
        <w:rPr>
          <w:rFonts w:asciiTheme="minorEastAsia" w:hAnsiTheme="minorEastAsia" w:eastAsiaTheme="minorEastAsia" w:cstheme="minorEastAsia"/>
          <w:color w:val="auto"/>
        </w:rPr>
      </w:pPr>
    </w:p>
    <w:p w14:paraId="38C51ACD">
      <w:pPr>
        <w:pStyle w:val="23"/>
        <w:rPr>
          <w:rFonts w:asciiTheme="minorEastAsia" w:hAnsiTheme="minorEastAsia" w:eastAsiaTheme="minorEastAsia" w:cstheme="minorEastAsia"/>
          <w:color w:val="auto"/>
        </w:rPr>
      </w:pPr>
    </w:p>
    <w:p w14:paraId="1389E520">
      <w:pPr>
        <w:pStyle w:val="23"/>
        <w:rPr>
          <w:rFonts w:asciiTheme="minorEastAsia" w:hAnsiTheme="minorEastAsia" w:eastAsiaTheme="minorEastAsia" w:cstheme="minorEastAsia"/>
          <w:color w:val="auto"/>
        </w:rPr>
      </w:pPr>
    </w:p>
    <w:p w14:paraId="6F1F6E1C">
      <w:pPr>
        <w:pStyle w:val="23"/>
        <w:rPr>
          <w:rFonts w:asciiTheme="minorEastAsia" w:hAnsiTheme="minorEastAsia" w:eastAsiaTheme="minorEastAsia" w:cstheme="minorEastAsia"/>
          <w:color w:val="auto"/>
        </w:rPr>
      </w:pPr>
    </w:p>
    <w:p w14:paraId="0C44E069">
      <w:pPr>
        <w:pStyle w:val="23"/>
        <w:rPr>
          <w:rFonts w:asciiTheme="minorEastAsia" w:hAnsiTheme="minorEastAsia" w:eastAsiaTheme="minorEastAsia" w:cstheme="minorEastAsia"/>
          <w:color w:val="auto"/>
        </w:rPr>
      </w:pPr>
    </w:p>
    <w:p w14:paraId="327EF0B6">
      <w:pPr>
        <w:pStyle w:val="23"/>
        <w:rPr>
          <w:rFonts w:asciiTheme="minorEastAsia" w:hAnsiTheme="minorEastAsia" w:eastAsiaTheme="minorEastAsia" w:cstheme="minorEastAsia"/>
          <w:color w:val="auto"/>
        </w:rPr>
      </w:pPr>
    </w:p>
    <w:p w14:paraId="6FC35606">
      <w:pPr>
        <w:pStyle w:val="23"/>
        <w:rPr>
          <w:rFonts w:asciiTheme="minorEastAsia" w:hAnsiTheme="minorEastAsia" w:eastAsiaTheme="minorEastAsia" w:cstheme="minorEastAsia"/>
          <w:color w:val="auto"/>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441915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62E2F14C">
          <w:pPr>
            <w:pStyle w:val="9"/>
            <w:tabs>
              <w:tab w:val="clear" w:pos="4153"/>
              <w:tab w:val="clear" w:pos="8306"/>
            </w:tabs>
            <w:ind w:right="360"/>
            <w:jc w:val="both"/>
          </w:pPr>
          <w:r>
            <w:rPr>
              <w:rFonts w:hint="eastAsia"/>
            </w:rPr>
            <w:t xml:space="preserve">福建诚信招标有限公司                          联系电话：0595-22507198、22507298                     </w:t>
          </w:r>
        </w:p>
      </w:tc>
    </w:tr>
  </w:tbl>
  <w:p w14:paraId="5B28B009">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CB4CA">
    <w:pPr>
      <w:pStyle w:val="9"/>
      <w:framePr w:wrap="around" w:vAnchor="text" w:hAnchor="margin" w:xAlign="right" w:y="1"/>
      <w:rPr>
        <w:rStyle w:val="21"/>
      </w:rPr>
    </w:pPr>
    <w:r>
      <w:fldChar w:fldCharType="begin"/>
    </w:r>
    <w:r>
      <w:rPr>
        <w:rStyle w:val="21"/>
      </w:rPr>
      <w:instrText xml:space="preserve">PAGE  </w:instrText>
    </w:r>
    <w:r>
      <w:fldChar w:fldCharType="end"/>
    </w:r>
  </w:p>
  <w:p w14:paraId="1B3C632F">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760511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C4484C1">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B9CDC">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DDB9CDC">
                          <w:pPr>
                            <w:pStyle w:val="9"/>
                          </w:pPr>
                          <w:r>
                            <w:fldChar w:fldCharType="begin"/>
                          </w:r>
                          <w:r>
                            <w:instrText xml:space="preserve"> PAGE  \* MERGEFORMAT </w:instrText>
                          </w:r>
                          <w:r>
                            <w:fldChar w:fldCharType="separate"/>
                          </w:r>
                          <w:r>
                            <w:t>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F5D2E">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53F5D2E">
                          <w:pPr>
                            <w:pStyle w:val="9"/>
                          </w:pPr>
                        </w:p>
                      </w:txbxContent>
                    </v:textbox>
                  </v:shape>
                </w:pict>
              </mc:Fallback>
            </mc:AlternateContent>
          </w:r>
        </w:p>
      </w:tc>
    </w:tr>
  </w:tbl>
  <w:p w14:paraId="11FD5837">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FDBF">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350AC">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5D350AC">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AF87">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iNzBmMTAxYTM2OGYzYmZkODUzNDg0NWUwNzI1MjAifQ=="/>
  </w:docVars>
  <w:rsids>
    <w:rsidRoot w:val="59835B2E"/>
    <w:rsid w:val="000D57DE"/>
    <w:rsid w:val="00134C87"/>
    <w:rsid w:val="00230C2B"/>
    <w:rsid w:val="002452C0"/>
    <w:rsid w:val="002F0354"/>
    <w:rsid w:val="003562CD"/>
    <w:rsid w:val="003B6300"/>
    <w:rsid w:val="005801CE"/>
    <w:rsid w:val="006D0BB3"/>
    <w:rsid w:val="00730C72"/>
    <w:rsid w:val="007B4D57"/>
    <w:rsid w:val="008619E7"/>
    <w:rsid w:val="00862685"/>
    <w:rsid w:val="00962AA6"/>
    <w:rsid w:val="00A9193B"/>
    <w:rsid w:val="00B35446"/>
    <w:rsid w:val="00B754FA"/>
    <w:rsid w:val="00CA3CD9"/>
    <w:rsid w:val="00CA6D5E"/>
    <w:rsid w:val="00F81F00"/>
    <w:rsid w:val="034E4A21"/>
    <w:rsid w:val="06263E73"/>
    <w:rsid w:val="0A2962D7"/>
    <w:rsid w:val="0E8D13D6"/>
    <w:rsid w:val="0F44355D"/>
    <w:rsid w:val="0F642B2A"/>
    <w:rsid w:val="10CF50A9"/>
    <w:rsid w:val="115376E2"/>
    <w:rsid w:val="160C28FB"/>
    <w:rsid w:val="16F7028D"/>
    <w:rsid w:val="173A664E"/>
    <w:rsid w:val="179F2857"/>
    <w:rsid w:val="1C4B3D8B"/>
    <w:rsid w:val="1D974856"/>
    <w:rsid w:val="1DD464FF"/>
    <w:rsid w:val="1E8F1E54"/>
    <w:rsid w:val="299802D6"/>
    <w:rsid w:val="29AD768A"/>
    <w:rsid w:val="2CEB06B4"/>
    <w:rsid w:val="30EC4E63"/>
    <w:rsid w:val="32FB2F01"/>
    <w:rsid w:val="33C33694"/>
    <w:rsid w:val="3643461A"/>
    <w:rsid w:val="37206BED"/>
    <w:rsid w:val="38641F41"/>
    <w:rsid w:val="3B1925BB"/>
    <w:rsid w:val="3B6A3410"/>
    <w:rsid w:val="3B6C1D7D"/>
    <w:rsid w:val="3E002010"/>
    <w:rsid w:val="3F2E1764"/>
    <w:rsid w:val="40BC477A"/>
    <w:rsid w:val="41F9031D"/>
    <w:rsid w:val="451F1798"/>
    <w:rsid w:val="475615EC"/>
    <w:rsid w:val="49F31837"/>
    <w:rsid w:val="4C1307C4"/>
    <w:rsid w:val="4C65575F"/>
    <w:rsid w:val="4C9808FB"/>
    <w:rsid w:val="4E487C6D"/>
    <w:rsid w:val="4F0973FC"/>
    <w:rsid w:val="4F123E7A"/>
    <w:rsid w:val="534A7FE3"/>
    <w:rsid w:val="53E17BB5"/>
    <w:rsid w:val="55794C66"/>
    <w:rsid w:val="55CD64D1"/>
    <w:rsid w:val="55D751F9"/>
    <w:rsid w:val="563A556D"/>
    <w:rsid w:val="56B24F1C"/>
    <w:rsid w:val="582A3F3F"/>
    <w:rsid w:val="58880E83"/>
    <w:rsid w:val="59835B2E"/>
    <w:rsid w:val="5AE34496"/>
    <w:rsid w:val="5D654BBF"/>
    <w:rsid w:val="5D690D32"/>
    <w:rsid w:val="5FDC1393"/>
    <w:rsid w:val="607C050A"/>
    <w:rsid w:val="61690586"/>
    <w:rsid w:val="62041F5B"/>
    <w:rsid w:val="677F3E55"/>
    <w:rsid w:val="68735896"/>
    <w:rsid w:val="69690D6B"/>
    <w:rsid w:val="6B45101B"/>
    <w:rsid w:val="6B7D3D34"/>
    <w:rsid w:val="6D3F5C0C"/>
    <w:rsid w:val="6E9A7D81"/>
    <w:rsid w:val="718F5027"/>
    <w:rsid w:val="726C6FA6"/>
    <w:rsid w:val="731E2BC7"/>
    <w:rsid w:val="73684FB6"/>
    <w:rsid w:val="736C78EA"/>
    <w:rsid w:val="73D2014D"/>
    <w:rsid w:val="74970880"/>
    <w:rsid w:val="780B365B"/>
    <w:rsid w:val="7AFE4400"/>
    <w:rsid w:val="7BAA470F"/>
    <w:rsid w:val="7C440ADF"/>
    <w:rsid w:val="7C5E2286"/>
    <w:rsid w:val="7C5E5F96"/>
    <w:rsid w:val="7CA02D78"/>
    <w:rsid w:val="7E5E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Date"/>
    <w:basedOn w:val="1"/>
    <w:next w:val="1"/>
    <w:qFormat/>
    <w:uiPriority w:val="0"/>
    <w:rPr>
      <w:sz w:val="28"/>
      <w:szCs w:val="20"/>
    </w:rPr>
  </w:style>
  <w:style w:type="paragraph" w:styleId="8">
    <w:name w:val="Balloon Text"/>
    <w:basedOn w:val="1"/>
    <w:link w:val="29"/>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2"/>
    <w:unhideWhenUsed/>
    <w:qFormat/>
    <w:uiPriority w:val="0"/>
    <w:pPr>
      <w:ind w:firstLine="420" w:firstLineChars="100"/>
    </w:pPr>
  </w:style>
  <w:style w:type="table" w:styleId="18">
    <w:name w:val="Table Grid"/>
    <w:basedOn w:val="1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28">
    <w:name w:val="List Paragraph"/>
    <w:basedOn w:val="1"/>
    <w:qFormat/>
    <w:uiPriority w:val="99"/>
    <w:pPr>
      <w:ind w:firstLine="420" w:firstLineChars="200"/>
    </w:pPr>
  </w:style>
  <w:style w:type="character" w:customStyle="1" w:styleId="29">
    <w:name w:val="批注框文本 Char"/>
    <w:basedOn w:val="19"/>
    <w:link w:val="8"/>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5AA145-4B90-40C5-A817-1651E8380C4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6271</Words>
  <Characters>6600</Characters>
  <Lines>66</Lines>
  <Paragraphs>18</Paragraphs>
  <TotalTime>1</TotalTime>
  <ScaleCrop>false</ScaleCrop>
  <LinksUpToDate>false</LinksUpToDate>
  <CharactersWithSpaces>8174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夕梨1417422009</cp:lastModifiedBy>
  <cp:lastPrinted>2023-11-28T07:36:00Z</cp:lastPrinted>
  <dcterms:modified xsi:type="dcterms:W3CDTF">2024-10-11T08:09:40Z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4B58211BB6594ECDBAC4F3B95447969C_13</vt:lpwstr>
  </property>
</Properties>
</file>