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after="480" w:afterLines="200"/>
        <w:ind w:right="-1680" w:rightChars="-800"/>
        <w:jc w:val="left"/>
        <w:rPr>
          <w:rFonts w:hint="eastAsia" w:ascii="方正小标宋简体" w:eastAsia="方正小标宋简体"/>
          <w:b w:val="0"/>
          <w:spacing w:val="120"/>
          <w:w w:val="100"/>
          <w:sz w:val="120"/>
          <w:szCs w:val="120"/>
        </w:rPr>
      </w:pPr>
      <w:r>
        <w:rPr>
          <w:rFonts w:ascii="宋体" w:hAnsi="宋体"/>
          <w:color w:val="FF0000"/>
          <w:w w:val="80"/>
          <w:sz w:val="120"/>
        </w:rPr>
        <w:pict>
          <v:shape id="_x0000_s1026" o:spid="_x0000_s1026" o:spt="175" type="#_x0000_t175" style="position:absolute;left:0pt;margin-left:0.2pt;margin-top:99.4pt;height:59.55pt;width:437.9pt;z-index:251671552;mso-width-relative:page;mso-height-relative:page;" fillcolor="#FF0000" filled="t" stroked="t" coordsize="21600,21600" adj="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泉州师范学院文件" style="font-family:方正小标宋简体;font-size:36pt;v-text-align:stretch-justify;"/>
          </v:shape>
        </w:pict>
      </w:r>
    </w:p>
    <w:p>
      <w:pPr>
        <w:spacing w:line="340" w:lineRule="exact"/>
        <w:jc w:val="center"/>
        <w:rPr>
          <w:rFonts w:hint="eastAsia" w:ascii="仿宋_GB2312" w:eastAsia="仿宋_GB2312"/>
          <w:sz w:val="32"/>
          <w:szCs w:val="32"/>
        </w:rPr>
      </w:pPr>
      <w:bookmarkStart w:id="0" w:name="wcurFileNO"/>
      <w:bookmarkEnd w:id="0"/>
    </w:p>
    <w:p>
      <w:pPr>
        <w:tabs>
          <w:tab w:val="left" w:pos="7513"/>
        </w:tabs>
        <w:ind w:right="183" w:rightChars="87"/>
        <w:jc w:val="center"/>
        <w:rPr>
          <w:rFonts w:ascii="仿宋_GB2312" w:eastAsia="仿宋_GB2312"/>
          <w:sz w:val="32"/>
        </w:rPr>
      </w:pPr>
      <w:bookmarkStart w:id="1" w:name="文件编号"/>
      <w:r>
        <w:rPr>
          <w:rFonts w:hint="eastAsia" w:ascii="仿宋_GB2312" w:eastAsia="仿宋_GB2312"/>
          <w:sz w:val="32"/>
          <w:lang w:eastAsia="zh-CN"/>
        </w:rPr>
        <w:t>泉师人</w:t>
      </w:r>
      <w:r>
        <w:rPr>
          <w:rFonts w:hint="eastAsia" w:ascii="仿宋_GB2312" w:eastAsia="仿宋_GB2312"/>
          <w:sz w:val="32"/>
        </w:rPr>
        <w:t>〔</w:t>
      </w:r>
      <w:r>
        <w:rPr>
          <w:rFonts w:ascii="仿宋_GB2312" w:eastAsia="仿宋_GB2312"/>
          <w:sz w:val="32"/>
        </w:rPr>
        <w:t>201</w:t>
      </w:r>
      <w:r>
        <w:rPr>
          <w:rFonts w:hint="eastAsia" w:ascii="仿宋_GB2312" w:eastAsia="仿宋_GB2312"/>
          <w:sz w:val="32"/>
          <w:lang w:val="en-US" w:eastAsia="zh-CN"/>
        </w:rPr>
        <w:t>8</w:t>
      </w:r>
      <w:r>
        <w:rPr>
          <w:rFonts w:hint="eastAsia" w:ascii="仿宋_GB2312" w:eastAsia="仿宋_GB2312"/>
          <w:sz w:val="32"/>
        </w:rPr>
        <w:t>〕</w:t>
      </w:r>
      <w:bookmarkEnd w:id="1"/>
      <w:r>
        <w:rPr>
          <w:rFonts w:hint="eastAsia" w:ascii="仿宋_GB2312" w:eastAsia="仿宋_GB2312"/>
          <w:sz w:val="32"/>
          <w:lang w:val="en-US" w:eastAsia="zh-CN"/>
        </w:rPr>
        <w:t>40</w:t>
      </w:r>
      <w:r>
        <w:rPr>
          <w:rFonts w:hint="eastAsia" w:ascii="仿宋_GB2312" w:eastAsia="仿宋_GB2312"/>
          <w:sz w:val="32"/>
        </w:rPr>
        <w:t>号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227" w:line="460" w:lineRule="exact"/>
        <w:jc w:val="both"/>
        <w:textAlignment w:val="auto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-28575</wp:posOffset>
                </wp:positionH>
                <wp:positionV relativeFrom="paragraph">
                  <wp:posOffset>46355</wp:posOffset>
                </wp:positionV>
                <wp:extent cx="5544185" cy="635"/>
                <wp:effectExtent l="0" t="17780" r="18415" b="19685"/>
                <wp:wrapNone/>
                <wp:docPr id="5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185" cy="635"/>
                        </a:xfrm>
                        <a:prstGeom prst="straightConnector1">
                          <a:avLst/>
                        </a:prstGeom>
                        <a:ln w="360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-2.25pt;margin-top:3.65pt;height:0.05pt;width:436.55pt;mso-position-horizontal-relative:margin;z-index:251670528;mso-width-relative:page;mso-height-relative:page;" filled="f" stroked="t" coordsize="21600,21600" o:gfxdata="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Qk+ZX9QAAAAGAQAA&#10;DwAAAAAAAAABACAAAAAiAAAAZHJzL2Rvd25yZXYueG1sUEsBAhQAFAAAAAgAh07iQFIvJXHkAQAA&#10;pwMAAA4AAAAAAAAAAQAgAAAAIwEAAGRycy9lMm9Eb2MueG1sUEsFBgAAAAAGAAYAWQEAAHkFAAAA&#10;AA==&#10;">
                <v:fill on="f" focussize="0,0"/>
                <v:stroke weight="2.83464566929134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泉州师范学院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公布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2018年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“陈笃彬教育奖”获奖教职工的通知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textAlignment w:val="auto"/>
        <w:outlineLvl w:val="9"/>
        <w:rPr>
          <w:rFonts w:hint="eastAsia" w:ascii="仿宋" w:hAnsi="仿宋" w:eastAsia="仿宋" w:cs="仿宋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各学院，机关各部（处、室），各直属单位：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为营造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爱岗敬业、奋发向上的工作氛围，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鼓励教职工为学校的建设发展积极做出贡献，学校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组织开展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2018年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“陈笃彬教育奖”奖教金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评选工作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。经各单位推荐、相关职能部门审核、校人才工作领导小组组织审议，并经校党委常委会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研究决定，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古大勇、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朱达欣、柯佳颖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、吴启辉、陈全宝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5位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同志获“陈笃彬教育奖”，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每人奖金8000元。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right="84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right="84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泉州师范学院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年9月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left="319" w:leftChars="152" w:right="-153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2540</wp:posOffset>
                </wp:positionV>
                <wp:extent cx="5563870" cy="2540"/>
                <wp:effectExtent l="0" t="0" r="0" b="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3870" cy="254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flip:y;margin-left:6.75pt;margin-top:0.2pt;height:0.2pt;width:438.1pt;z-index:251673600;mso-width-relative:page;mso-height-relative:page;" filled="f" stroked="t" coordsize="21600,21600" o:gfxdata="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AaThOrVAAAABwEAAA8AAAAAAAAAAQAg&#10;AAAAIgAAAGRycy9kb3ducmV2LnhtbFBLAQIUABQAAAAIAIdO4kBldaZr2AEAAJsDAAAOAAAAAAAA&#10;AAEAIAAAACQBAABkcnMvZTJvRG9jLnhtbFBLBQYAAAAABgAGAFkBAABu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抄送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陈笃彬先生，郭小平先生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firstLine="280" w:firstLineChars="1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31115</wp:posOffset>
                </wp:positionV>
                <wp:extent cx="5535295" cy="1905"/>
                <wp:effectExtent l="0" t="0" r="0" b="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35295" cy="1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flip:y;margin-left:4.5pt;margin-top:2.45pt;height:0.15pt;width:435.85pt;z-index:251675648;mso-width-relative:page;mso-height-relative:page;" filled="f" stroked="t" coordsize="21600,21600" o:gfxdata="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oUVy/UAAAABQEAAA8AAAAAAAAAAQAgAAAA&#10;IgAAAGRycy9kb3ducmV2LnhtbFBLAQIUABQAAAAIAIdO4kAZ/rL91gEAAJoDAAAOAAAAAAAAAAEA&#10;IAAAACMBAABkcnMvZTJvRG9jLnhtbFBLBQYAAAAABgAGAFkBAABr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>泉州师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范学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院办公室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201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5582920" cy="6350"/>
                <wp:effectExtent l="0" t="0" r="0" b="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2920" cy="635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2.6pt;height:0.5pt;width:439.6pt;z-index:251674624;mso-width-relative:page;mso-height-relative:page;" filled="f" stroked="t" coordsize="21600,21600" o:gfxdata="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6+Y6E0wAAAAQBAAAPAAAAAAAAAAEAIAAAACIAAABk&#10;cnMvZG93bnJldi54bWxQSwECFAAUAAAACACHTuJAGqVPx9IBAACRAwAADgAAAAAAAAABACAAAAAi&#10;AQAAZHJzL2Uyb0RvYy54bWxQSwUGAAAAAAYABgBZAQAAZg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       </w:t>
      </w:r>
    </w:p>
    <w:sectPr>
      <w:pgSz w:w="11906" w:h="16838"/>
      <w:pgMar w:top="2098" w:right="1474" w:bottom="113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E6F34"/>
    <w:rsid w:val="03990DDA"/>
    <w:rsid w:val="07987C70"/>
    <w:rsid w:val="09EE6F34"/>
    <w:rsid w:val="0A2B3AB5"/>
    <w:rsid w:val="0B8F2C10"/>
    <w:rsid w:val="177D6D1E"/>
    <w:rsid w:val="1AB31D27"/>
    <w:rsid w:val="216966E2"/>
    <w:rsid w:val="2202001C"/>
    <w:rsid w:val="259C73D4"/>
    <w:rsid w:val="2B07374A"/>
    <w:rsid w:val="315F3A25"/>
    <w:rsid w:val="32AF6390"/>
    <w:rsid w:val="353E70E9"/>
    <w:rsid w:val="36367E2C"/>
    <w:rsid w:val="3BD039E6"/>
    <w:rsid w:val="3C8F7CF4"/>
    <w:rsid w:val="40E62DBB"/>
    <w:rsid w:val="419637C4"/>
    <w:rsid w:val="48B470FB"/>
    <w:rsid w:val="4B18099C"/>
    <w:rsid w:val="4FB82F40"/>
    <w:rsid w:val="537C0A5C"/>
    <w:rsid w:val="53FD364D"/>
    <w:rsid w:val="57AC66BD"/>
    <w:rsid w:val="59E05184"/>
    <w:rsid w:val="5A0F35A4"/>
    <w:rsid w:val="5C2A1559"/>
    <w:rsid w:val="6A7A785E"/>
    <w:rsid w:val="6BAD6492"/>
    <w:rsid w:val="6DB5394B"/>
    <w:rsid w:val="6FEE0DF4"/>
    <w:rsid w:val="70FD0FA8"/>
    <w:rsid w:val="713E2396"/>
    <w:rsid w:val="764E478E"/>
    <w:rsid w:val="77856647"/>
    <w:rsid w:val="7A3571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rightChars="-73" w:firstLine="560" w:firstLineChars="200"/>
    </w:pPr>
    <w:rPr>
      <w:rFonts w:ascii="仿宋_GB2312" w:eastAsia="仿宋_GB2312"/>
      <w:kern w:val="56"/>
      <w:sz w:val="2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红头发文机关标识"/>
    <w:basedOn w:val="1"/>
    <w:qFormat/>
    <w:uiPriority w:val="0"/>
    <w:pPr>
      <w:spacing w:before="1418"/>
      <w:jc w:val="center"/>
    </w:pPr>
    <w:rPr>
      <w:rFonts w:ascii="宋体" w:hAnsi="宋体"/>
      <w:b/>
      <w:color w:val="FF0000"/>
      <w:spacing w:val="80"/>
      <w:w w:val="88"/>
      <w:sz w:val="96"/>
      <w:szCs w:val="44"/>
    </w:rPr>
  </w:style>
  <w:style w:type="paragraph" w:customStyle="1" w:styleId="7">
    <w:name w:val="发文字号"/>
    <w:basedOn w:val="1"/>
    <w:qFormat/>
    <w:uiPriority w:val="0"/>
    <w:pPr>
      <w:jc w:val="center"/>
    </w:pPr>
    <w:rPr>
      <w:rFonts w:ascii="仿宋" w:hAnsi="仿宋" w:eastAsia="仿宋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2017-09-10T07:26:00Z</dcterms:created>
  <dc:creator>Administrator</dc:creator>
  <cp:lastModifiedBy>Administrator</cp:lastModifiedBy>
  <cp:lastPrinted>2018-01-23T01:31:00Z</cp:lastPrinted>
  <dcterms:modified xsi:type="dcterms:W3CDTF">2018-09-06T02:29:10Z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