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2D" w:rsidRDefault="004A472D" w:rsidP="004A472D">
      <w:pPr>
        <w:pStyle w:val="p17"/>
        <w:spacing w:line="480" w:lineRule="atLeast"/>
        <w:jc w:val="center"/>
        <w:rPr>
          <w:rFonts w:ascii="宋体"/>
          <w:b/>
          <w:bCs/>
          <w:color w:val="FF0000"/>
          <w:w w:val="80"/>
          <w:sz w:val="96"/>
          <w:szCs w:val="96"/>
        </w:rPr>
      </w:pPr>
      <w:r w:rsidRPr="00B36BFF">
        <w:rPr>
          <w:rFonts w:ascii="宋体" w:hAnsi="宋体" w:cs="宋体" w:hint="eastAsia"/>
          <w:b/>
          <w:bCs/>
          <w:color w:val="FF0000"/>
          <w:w w:val="80"/>
          <w:sz w:val="96"/>
          <w:szCs w:val="96"/>
        </w:rPr>
        <w:t>泉州师范学院</w:t>
      </w:r>
      <w:r>
        <w:rPr>
          <w:rFonts w:ascii="宋体" w:hAnsi="宋体" w:cs="宋体" w:hint="eastAsia"/>
          <w:b/>
          <w:bCs/>
          <w:color w:val="FF0000"/>
          <w:w w:val="80"/>
          <w:sz w:val="96"/>
          <w:szCs w:val="96"/>
        </w:rPr>
        <w:t>保卫处文件</w:t>
      </w:r>
    </w:p>
    <w:p w:rsidR="004A472D" w:rsidRDefault="004A472D" w:rsidP="004A472D">
      <w:pPr>
        <w:pStyle w:val="p17"/>
        <w:spacing w:line="400" w:lineRule="exact"/>
        <w:rPr>
          <w:rFonts w:ascii="仿宋_GB2312" w:eastAsia="仿宋_GB2312" w:hAnsi="宋体"/>
          <w:sz w:val="32"/>
          <w:szCs w:val="32"/>
        </w:rPr>
      </w:pPr>
    </w:p>
    <w:p w:rsidR="004A472D" w:rsidRDefault="004A472D" w:rsidP="004A472D">
      <w:pPr>
        <w:pStyle w:val="p17"/>
        <w:spacing w:line="400" w:lineRule="exact"/>
        <w:ind w:leftChars="1400" w:left="2940" w:firstLineChars="50" w:firstLine="160"/>
        <w:rPr>
          <w:rFonts w:ascii="仿宋_GB2312" w:eastAsia="仿宋_GB2312" w:hAnsi="宋体"/>
          <w:sz w:val="32"/>
          <w:szCs w:val="32"/>
        </w:rPr>
      </w:pPr>
    </w:p>
    <w:p w:rsidR="004A472D" w:rsidRPr="008C2272" w:rsidRDefault="004A472D" w:rsidP="004A472D">
      <w:pPr>
        <w:pStyle w:val="p17"/>
        <w:spacing w:line="400" w:lineRule="exact"/>
        <w:ind w:leftChars="1400" w:left="2940" w:firstLineChars="50" w:firstLine="160"/>
        <w:rPr>
          <w:rFonts w:ascii="仿宋_GB2312" w:eastAsia="仿宋_GB2312" w:hAnsi="宋体"/>
          <w:sz w:val="32"/>
          <w:szCs w:val="32"/>
        </w:rPr>
      </w:pPr>
      <w:r w:rsidRPr="008C2272">
        <w:rPr>
          <w:rFonts w:ascii="仿宋_GB2312" w:eastAsia="仿宋_GB2312" w:hAnsi="宋体" w:cs="仿宋_GB2312" w:hint="eastAsia"/>
          <w:sz w:val="32"/>
          <w:szCs w:val="32"/>
        </w:rPr>
        <w:t>保卫〔</w:t>
      </w:r>
      <w:r w:rsidRPr="008C2272">
        <w:rPr>
          <w:rFonts w:ascii="仿宋_GB2312" w:eastAsia="仿宋_GB2312" w:hAnsi="宋体" w:cs="仿宋_GB2312"/>
          <w:sz w:val="32"/>
          <w:szCs w:val="32"/>
        </w:rPr>
        <w:t>201</w:t>
      </w:r>
      <w:r>
        <w:rPr>
          <w:rFonts w:ascii="仿宋_GB2312" w:eastAsia="仿宋_GB2312" w:hAnsi="宋体" w:cs="仿宋_GB2312"/>
          <w:sz w:val="32"/>
          <w:szCs w:val="32"/>
        </w:rPr>
        <w:t>8</w:t>
      </w:r>
      <w:r w:rsidRPr="008C2272">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sidR="00F674AC">
        <w:rPr>
          <w:rFonts w:ascii="仿宋_GB2312" w:eastAsia="仿宋_GB2312" w:hAnsi="宋体" w:cs="仿宋_GB2312" w:hint="eastAsia"/>
          <w:sz w:val="32"/>
          <w:szCs w:val="32"/>
        </w:rPr>
        <w:t>0</w:t>
      </w:r>
      <w:r w:rsidRPr="008C2272">
        <w:rPr>
          <w:rFonts w:ascii="仿宋_GB2312" w:eastAsia="仿宋_GB2312" w:hAnsi="宋体" w:cs="仿宋_GB2312" w:hint="eastAsia"/>
          <w:sz w:val="32"/>
          <w:szCs w:val="32"/>
        </w:rPr>
        <w:t>号</w:t>
      </w:r>
    </w:p>
    <w:p w:rsidR="004A472D" w:rsidRDefault="004A472D" w:rsidP="004A472D">
      <w:pPr>
        <w:spacing w:line="240" w:lineRule="exact"/>
        <w:rPr>
          <w:rFonts w:cs="Times New Roman"/>
        </w:rPr>
      </w:pPr>
    </w:p>
    <w:p w:rsidR="004A472D" w:rsidRPr="00C873B3" w:rsidRDefault="002E2E1D" w:rsidP="004A472D">
      <w:pPr>
        <w:spacing w:line="560" w:lineRule="exact"/>
        <w:jc w:val="center"/>
        <w:rPr>
          <w:rFonts w:ascii="仿宋_GB2312" w:eastAsia="仿宋_GB2312" w:cs="Times New Roman"/>
          <w:sz w:val="18"/>
          <w:szCs w:val="18"/>
        </w:rPr>
      </w:pPr>
      <w:r w:rsidRPr="002E2E1D">
        <w:rPr>
          <w:noProof/>
        </w:rPr>
        <w:pict>
          <v:shapetype id="_x0000_t32" coordsize="21600,21600" o:spt="32" o:oned="t" path="m,l21600,21600e" filled="f">
            <v:path arrowok="t" fillok="f" o:connecttype="none"/>
            <o:lock v:ext="edit" shapetype="t"/>
          </v:shapetype>
          <v:shape id="自选图形 3" o:spid="_x0000_s1028" type="#_x0000_t32" style="position:absolute;left:0;text-align:left;margin-left:0;margin-top:.6pt;width:441pt;height:0;z-index:251656704" o:connectortype="straight" strokecolor="red" strokeweight="3pt"/>
        </w:pict>
      </w:r>
    </w:p>
    <w:p w:rsidR="00D218BA" w:rsidRDefault="004A472D" w:rsidP="00704462">
      <w:pPr>
        <w:spacing w:line="560" w:lineRule="exact"/>
        <w:jc w:val="center"/>
        <w:rPr>
          <w:rFonts w:ascii="方正小标宋简体" w:eastAsia="方正小标宋简体" w:hint="eastAsia"/>
          <w:sz w:val="44"/>
          <w:szCs w:val="44"/>
        </w:rPr>
      </w:pPr>
      <w:r w:rsidRPr="00C873B3">
        <w:rPr>
          <w:rFonts w:ascii="方正小标宋简体" w:eastAsia="方正小标宋简体" w:hint="eastAsia"/>
          <w:sz w:val="44"/>
          <w:szCs w:val="44"/>
        </w:rPr>
        <w:t>泉州师范学院关于切实做好</w:t>
      </w:r>
      <w:r w:rsidR="00D218BA">
        <w:rPr>
          <w:rFonts w:ascii="方正小标宋简体" w:eastAsia="方正小标宋简体" w:hint="eastAsia"/>
          <w:sz w:val="44"/>
          <w:szCs w:val="44"/>
        </w:rPr>
        <w:t>元旦</w:t>
      </w:r>
      <w:r w:rsidR="003A26B8">
        <w:rPr>
          <w:rFonts w:ascii="方正小标宋简体" w:eastAsia="方正小标宋简体" w:hint="eastAsia"/>
          <w:sz w:val="44"/>
          <w:szCs w:val="44"/>
        </w:rPr>
        <w:t>期间</w:t>
      </w:r>
      <w:r w:rsidR="00D218BA">
        <w:rPr>
          <w:rFonts w:ascii="方正小标宋简体" w:eastAsia="方正小标宋简体" w:hint="eastAsia"/>
          <w:sz w:val="44"/>
          <w:szCs w:val="44"/>
        </w:rPr>
        <w:t>及</w:t>
      </w:r>
    </w:p>
    <w:p w:rsidR="004A472D" w:rsidRPr="00C873B3" w:rsidRDefault="004A472D" w:rsidP="00D218BA">
      <w:pPr>
        <w:spacing w:line="560" w:lineRule="exact"/>
        <w:jc w:val="center"/>
        <w:rPr>
          <w:rFonts w:ascii="方正小标宋简体" w:eastAsia="方正小标宋简体"/>
          <w:sz w:val="44"/>
          <w:szCs w:val="44"/>
        </w:rPr>
      </w:pPr>
      <w:r w:rsidRPr="00C873B3">
        <w:rPr>
          <w:rFonts w:ascii="方正小标宋简体" w:eastAsia="方正小标宋简体" w:hint="eastAsia"/>
          <w:sz w:val="44"/>
          <w:szCs w:val="44"/>
        </w:rPr>
        <w:t>岁末年初学校安全工作的通知</w:t>
      </w:r>
    </w:p>
    <w:p w:rsidR="004A472D" w:rsidRDefault="004A472D" w:rsidP="004A472D">
      <w:pPr>
        <w:spacing w:line="560" w:lineRule="exact"/>
        <w:rPr>
          <w:rFonts w:ascii="仿宋_GB2312" w:eastAsia="仿宋_GB2312"/>
          <w:sz w:val="32"/>
          <w:szCs w:val="32"/>
        </w:rPr>
      </w:pPr>
    </w:p>
    <w:p w:rsidR="004A472D" w:rsidRPr="00C873B3" w:rsidRDefault="004A472D" w:rsidP="00F64457">
      <w:pPr>
        <w:spacing w:line="560" w:lineRule="exact"/>
        <w:rPr>
          <w:rFonts w:ascii="仿宋_GB2312" w:eastAsia="仿宋_GB2312"/>
          <w:sz w:val="32"/>
          <w:szCs w:val="32"/>
        </w:rPr>
      </w:pPr>
      <w:r w:rsidRPr="00C873B3">
        <w:rPr>
          <w:rFonts w:ascii="仿宋_GB2312" w:eastAsia="仿宋_GB2312" w:hint="eastAsia"/>
          <w:sz w:val="32"/>
          <w:szCs w:val="32"/>
        </w:rPr>
        <w:t>各学院、机关各部（处、室）、各直属单位：</w:t>
      </w:r>
    </w:p>
    <w:p w:rsidR="004A472D" w:rsidRDefault="005B2D21" w:rsidP="00F644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12月26日，北京交通大学实验室发生爆炸事故，造成3名参与实验的研究生遇难。为</w:t>
      </w:r>
      <w:r>
        <w:rPr>
          <w:rFonts w:eastAsia="仿宋_GB2312"/>
          <w:sz w:val="32"/>
          <w:szCs w:val="32"/>
          <w:lang/>
        </w:rPr>
        <w:t>深刻吸取教训，举一反三，严防类似事故的再次发生</w:t>
      </w:r>
      <w:r>
        <w:rPr>
          <w:rFonts w:eastAsia="仿宋_GB2312" w:hint="eastAsia"/>
          <w:sz w:val="32"/>
          <w:szCs w:val="32"/>
          <w:lang/>
        </w:rPr>
        <w:t>，切实做好</w:t>
      </w:r>
      <w:r w:rsidR="00D218BA">
        <w:rPr>
          <w:rFonts w:eastAsia="仿宋_GB2312" w:hint="eastAsia"/>
          <w:sz w:val="32"/>
          <w:szCs w:val="32"/>
          <w:lang/>
        </w:rPr>
        <w:t>元旦期间及</w:t>
      </w:r>
      <w:r>
        <w:rPr>
          <w:rFonts w:eastAsia="仿宋_GB2312" w:hint="eastAsia"/>
          <w:sz w:val="32"/>
          <w:szCs w:val="32"/>
          <w:lang/>
        </w:rPr>
        <w:t>岁末年初学校实验室及各项安全工作，</w:t>
      </w:r>
      <w:r w:rsidR="004A472D" w:rsidRPr="00C873B3">
        <w:rPr>
          <w:rFonts w:ascii="仿宋_GB2312" w:eastAsia="仿宋_GB2312" w:hint="eastAsia"/>
          <w:sz w:val="32"/>
          <w:szCs w:val="32"/>
        </w:rPr>
        <w:t>根据</w:t>
      </w:r>
      <w:r w:rsidR="00D218BA">
        <w:rPr>
          <w:rFonts w:ascii="仿宋_GB2312" w:eastAsia="仿宋_GB2312" w:hint="eastAsia"/>
          <w:sz w:val="32"/>
          <w:szCs w:val="32"/>
        </w:rPr>
        <w:t>泉州市安全生产委员会办公室《转发福建省人民政府关于集中开展全省危险化学品安全风险排查和隐患整治的通知》（泉安办</w:t>
      </w:r>
      <w:r w:rsidR="00D218BA" w:rsidRPr="00C873B3">
        <w:rPr>
          <w:rFonts w:ascii="仿宋_GB2312" w:eastAsia="仿宋_GB2312" w:hint="eastAsia"/>
          <w:sz w:val="32"/>
          <w:szCs w:val="32"/>
        </w:rPr>
        <w:t>〔2018〕</w:t>
      </w:r>
      <w:r w:rsidR="00D218BA">
        <w:rPr>
          <w:rFonts w:ascii="仿宋_GB2312" w:eastAsia="仿宋_GB2312" w:hint="eastAsia"/>
          <w:sz w:val="32"/>
          <w:szCs w:val="32"/>
        </w:rPr>
        <w:t>110</w:t>
      </w:r>
      <w:r w:rsidR="00D218BA" w:rsidRPr="00C873B3">
        <w:rPr>
          <w:rFonts w:ascii="仿宋_GB2312" w:eastAsia="仿宋_GB2312" w:hint="eastAsia"/>
          <w:sz w:val="32"/>
          <w:szCs w:val="32"/>
        </w:rPr>
        <w:t>号）</w:t>
      </w:r>
      <w:r w:rsidR="00D218BA">
        <w:rPr>
          <w:rFonts w:ascii="仿宋_GB2312" w:eastAsia="仿宋_GB2312" w:hint="eastAsia"/>
          <w:sz w:val="32"/>
          <w:szCs w:val="32"/>
        </w:rPr>
        <w:t>及</w:t>
      </w:r>
      <w:r w:rsidR="00D218BA" w:rsidRPr="00C873B3">
        <w:rPr>
          <w:rFonts w:ascii="仿宋_GB2312" w:eastAsia="仿宋_GB2312" w:hint="eastAsia"/>
          <w:sz w:val="32"/>
          <w:szCs w:val="32"/>
        </w:rPr>
        <w:t>泉州市教育局办公室《关于切实做好岁末年初学校安全生产工作的通知》（泉教办安〔2018〕133号）</w:t>
      </w:r>
      <w:r w:rsidR="00D218BA">
        <w:rPr>
          <w:rFonts w:ascii="仿宋_GB2312" w:eastAsia="仿宋_GB2312" w:hint="eastAsia"/>
          <w:sz w:val="32"/>
          <w:szCs w:val="32"/>
        </w:rPr>
        <w:t>等文件要求，</w:t>
      </w:r>
      <w:r w:rsidR="004A472D" w:rsidRPr="00C873B3">
        <w:rPr>
          <w:rFonts w:ascii="仿宋_GB2312" w:eastAsia="仿宋_GB2312" w:hint="eastAsia"/>
          <w:sz w:val="32"/>
          <w:szCs w:val="32"/>
        </w:rPr>
        <w:t>结合</w:t>
      </w:r>
      <w:r w:rsidR="004A472D">
        <w:rPr>
          <w:rFonts w:ascii="仿宋_GB2312" w:eastAsia="仿宋_GB2312" w:hint="eastAsia"/>
          <w:sz w:val="32"/>
          <w:szCs w:val="32"/>
        </w:rPr>
        <w:t>学校《关于印发今冬明春消防安全集中整治实施方案</w:t>
      </w:r>
      <w:r w:rsidR="004A472D" w:rsidRPr="00C873B3">
        <w:rPr>
          <w:rFonts w:ascii="仿宋_GB2312" w:eastAsia="仿宋_GB2312" w:hint="eastAsia"/>
          <w:sz w:val="32"/>
          <w:szCs w:val="32"/>
        </w:rPr>
        <w:t>的通知》（</w:t>
      </w:r>
      <w:r w:rsidR="004A472D">
        <w:rPr>
          <w:rFonts w:ascii="仿宋_GB2312" w:eastAsia="仿宋_GB2312" w:hAnsi="宋体" w:cs="Times New Roman" w:hint="eastAsia"/>
          <w:sz w:val="32"/>
          <w:szCs w:val="32"/>
        </w:rPr>
        <w:t>泉师保〔2018〕10号</w:t>
      </w:r>
      <w:r w:rsidR="004A472D" w:rsidRPr="00C873B3">
        <w:rPr>
          <w:rFonts w:ascii="仿宋_GB2312" w:eastAsia="仿宋_GB2312" w:hint="eastAsia"/>
          <w:sz w:val="32"/>
          <w:szCs w:val="32"/>
        </w:rPr>
        <w:t>）</w:t>
      </w:r>
      <w:r w:rsidR="00704462">
        <w:rPr>
          <w:rFonts w:ascii="仿宋_GB2312" w:eastAsia="仿宋_GB2312" w:hint="eastAsia"/>
          <w:sz w:val="32"/>
          <w:szCs w:val="32"/>
        </w:rPr>
        <w:t>精神，</w:t>
      </w:r>
      <w:r w:rsidR="00F674AC">
        <w:rPr>
          <w:rFonts w:ascii="仿宋_GB2312" w:eastAsia="仿宋_GB2312" w:hint="eastAsia"/>
          <w:sz w:val="32"/>
          <w:szCs w:val="32"/>
        </w:rPr>
        <w:t>现就做好元旦期间及</w:t>
      </w:r>
      <w:r w:rsidR="00704462">
        <w:rPr>
          <w:rFonts w:ascii="仿宋_GB2312" w:eastAsia="仿宋_GB2312" w:hint="eastAsia"/>
          <w:sz w:val="32"/>
          <w:szCs w:val="32"/>
        </w:rPr>
        <w:t>岁末年初学校各项安全工作</w:t>
      </w:r>
      <w:r w:rsidR="00F674AC">
        <w:rPr>
          <w:rFonts w:ascii="仿宋_GB2312" w:eastAsia="仿宋_GB2312" w:hint="eastAsia"/>
          <w:sz w:val="32"/>
          <w:szCs w:val="32"/>
        </w:rPr>
        <w:t>通知如下：</w:t>
      </w:r>
    </w:p>
    <w:p w:rsidR="001F3E76" w:rsidRPr="00F64457" w:rsidRDefault="001F3E76" w:rsidP="00F64457">
      <w:pPr>
        <w:spacing w:line="560" w:lineRule="exact"/>
        <w:ind w:firstLineChars="200" w:firstLine="640"/>
        <w:rPr>
          <w:rFonts w:ascii="黑体" w:eastAsia="黑体" w:hAnsi="黑体" w:hint="eastAsia"/>
          <w:sz w:val="32"/>
          <w:szCs w:val="32"/>
        </w:rPr>
      </w:pPr>
      <w:r w:rsidRPr="00F64457">
        <w:rPr>
          <w:rFonts w:ascii="黑体" w:eastAsia="黑体" w:hAnsi="黑体" w:hint="eastAsia"/>
          <w:sz w:val="32"/>
          <w:szCs w:val="32"/>
        </w:rPr>
        <w:t>一、提高思想认识，加强组织领导</w:t>
      </w:r>
    </w:p>
    <w:p w:rsidR="001F3E76" w:rsidRPr="00F64457" w:rsidRDefault="001F3E76" w:rsidP="00F64457">
      <w:pPr>
        <w:spacing w:line="560" w:lineRule="exact"/>
        <w:ind w:firstLineChars="200" w:firstLine="640"/>
        <w:rPr>
          <w:rFonts w:ascii="仿宋_GB2312" w:eastAsia="仿宋_GB2312" w:hAnsi="宋体" w:hint="eastAsia"/>
          <w:sz w:val="32"/>
          <w:szCs w:val="32"/>
        </w:rPr>
      </w:pPr>
      <w:r w:rsidRPr="00F64457">
        <w:rPr>
          <w:rFonts w:ascii="仿宋_GB2312" w:eastAsia="仿宋_GB2312" w:hAnsi="宋体" w:hint="eastAsia"/>
          <w:sz w:val="32"/>
          <w:szCs w:val="32"/>
        </w:rPr>
        <w:t>各单位要高度重视，充分认识</w:t>
      </w:r>
      <w:r w:rsidR="00F64457">
        <w:rPr>
          <w:rFonts w:ascii="仿宋_GB2312" w:eastAsia="仿宋_GB2312" w:hAnsi="宋体" w:hint="eastAsia"/>
          <w:sz w:val="32"/>
          <w:szCs w:val="32"/>
        </w:rPr>
        <w:t>元旦</w:t>
      </w:r>
      <w:r w:rsidRPr="00F64457">
        <w:rPr>
          <w:rFonts w:ascii="仿宋_GB2312" w:eastAsia="仿宋_GB2312" w:hAnsi="宋体" w:hint="eastAsia"/>
          <w:sz w:val="32"/>
          <w:szCs w:val="32"/>
        </w:rPr>
        <w:t>期间</w:t>
      </w:r>
      <w:r w:rsidR="00F64457">
        <w:rPr>
          <w:rFonts w:ascii="仿宋_GB2312" w:eastAsia="仿宋_GB2312" w:hAnsi="宋体" w:hint="eastAsia"/>
          <w:sz w:val="32"/>
          <w:szCs w:val="32"/>
        </w:rPr>
        <w:t>及岁末年初</w:t>
      </w:r>
      <w:r w:rsidRPr="00F64457">
        <w:rPr>
          <w:rFonts w:ascii="仿宋_GB2312" w:eastAsia="仿宋_GB2312" w:hAnsi="宋体" w:hint="eastAsia"/>
          <w:sz w:val="32"/>
          <w:szCs w:val="32"/>
        </w:rPr>
        <w:t>学校安全</w:t>
      </w:r>
      <w:r w:rsidRPr="00F64457">
        <w:rPr>
          <w:rFonts w:ascii="仿宋_GB2312" w:eastAsia="仿宋_GB2312" w:hAnsi="宋体" w:hint="eastAsia"/>
          <w:sz w:val="32"/>
          <w:szCs w:val="32"/>
        </w:rPr>
        <w:lastRenderedPageBreak/>
        <w:t>工作的重要性，加强组织领导，严格按照安全工作“党政同责、一岗双责”要求，全面部署、认真做好</w:t>
      </w:r>
      <w:r w:rsidR="00F64457">
        <w:rPr>
          <w:rFonts w:ascii="仿宋_GB2312" w:eastAsia="仿宋_GB2312" w:hAnsi="宋体" w:hint="eastAsia"/>
          <w:sz w:val="32"/>
          <w:szCs w:val="32"/>
        </w:rPr>
        <w:t>校园</w:t>
      </w:r>
      <w:r w:rsidRPr="00F64457">
        <w:rPr>
          <w:rFonts w:ascii="仿宋_GB2312" w:eastAsia="仿宋_GB2312" w:hAnsi="宋体" w:hint="eastAsia"/>
          <w:sz w:val="32"/>
          <w:szCs w:val="32"/>
        </w:rPr>
        <w:t>安全工作，</w:t>
      </w:r>
      <w:r w:rsidR="00F64457">
        <w:rPr>
          <w:rFonts w:ascii="仿宋_GB2312" w:eastAsia="仿宋_GB2312" w:hAnsi="宋体" w:hint="eastAsia"/>
          <w:sz w:val="32"/>
          <w:szCs w:val="32"/>
        </w:rPr>
        <w:t>确保学校安全稳定</w:t>
      </w:r>
      <w:r w:rsidRPr="00F64457">
        <w:rPr>
          <w:rFonts w:ascii="仿宋_GB2312" w:eastAsia="仿宋_GB2312" w:hAnsi="宋体" w:hint="eastAsia"/>
          <w:sz w:val="32"/>
          <w:szCs w:val="32"/>
        </w:rPr>
        <w:t>。</w:t>
      </w:r>
    </w:p>
    <w:p w:rsidR="001F3E76" w:rsidRPr="00F64457" w:rsidRDefault="001F3E76" w:rsidP="00F64457">
      <w:pPr>
        <w:widowControl/>
        <w:spacing w:line="560" w:lineRule="exact"/>
        <w:ind w:firstLine="600"/>
        <w:jc w:val="left"/>
        <w:rPr>
          <w:rFonts w:ascii="黑体" w:eastAsia="黑体" w:hAnsi="黑体" w:cs="宋体" w:hint="eastAsia"/>
          <w:kern w:val="0"/>
          <w:sz w:val="32"/>
          <w:szCs w:val="32"/>
        </w:rPr>
      </w:pPr>
      <w:r w:rsidRPr="00F64457">
        <w:rPr>
          <w:rFonts w:ascii="黑体" w:eastAsia="黑体" w:hAnsi="黑体" w:hint="eastAsia"/>
          <w:sz w:val="32"/>
          <w:szCs w:val="32"/>
        </w:rPr>
        <w:t>二、</w:t>
      </w:r>
      <w:r w:rsidRPr="00F64457">
        <w:rPr>
          <w:rFonts w:ascii="黑体" w:eastAsia="黑体" w:hAnsi="黑体" w:cs="宋体" w:hint="eastAsia"/>
          <w:kern w:val="0"/>
          <w:sz w:val="32"/>
          <w:szCs w:val="32"/>
        </w:rPr>
        <w:t>开展安全教育，增强防范意识</w:t>
      </w:r>
    </w:p>
    <w:p w:rsidR="001F3E76" w:rsidRPr="00F64457" w:rsidRDefault="00F64457" w:rsidP="00F64457">
      <w:pPr>
        <w:spacing w:line="560" w:lineRule="exact"/>
        <w:ind w:firstLine="60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各单位要在元旦放假</w:t>
      </w:r>
      <w:r w:rsidR="001F3E76" w:rsidRPr="00F64457">
        <w:rPr>
          <w:rFonts w:ascii="仿宋_GB2312" w:eastAsia="仿宋_GB2312" w:hAnsi="宋体" w:cs="宋体" w:hint="eastAsia"/>
          <w:kern w:val="0"/>
          <w:sz w:val="32"/>
          <w:szCs w:val="32"/>
        </w:rPr>
        <w:t>前开展一次安全教育，重点对师生进行消防安全、交通安全、食品安全、人身财产安全</w:t>
      </w:r>
      <w:r>
        <w:rPr>
          <w:rFonts w:ascii="仿宋_GB2312" w:eastAsia="仿宋_GB2312" w:hAnsi="宋体" w:cs="宋体" w:hint="eastAsia"/>
          <w:kern w:val="0"/>
          <w:sz w:val="32"/>
          <w:szCs w:val="32"/>
        </w:rPr>
        <w:t>、实验室安全</w:t>
      </w:r>
      <w:r w:rsidR="001F3E76" w:rsidRPr="00F64457">
        <w:rPr>
          <w:rFonts w:ascii="仿宋_GB2312" w:eastAsia="仿宋_GB2312" w:hAnsi="宋体" w:cs="宋体" w:hint="eastAsia"/>
          <w:kern w:val="0"/>
          <w:sz w:val="32"/>
          <w:szCs w:val="32"/>
        </w:rPr>
        <w:t>等方面的安全教育，进一步提高师生安全防范意识和自我保护能力。要针对</w:t>
      </w:r>
      <w:r>
        <w:rPr>
          <w:rFonts w:ascii="仿宋_GB2312" w:eastAsia="仿宋_GB2312" w:hAnsi="宋体" w:cs="宋体" w:hint="eastAsia"/>
          <w:kern w:val="0"/>
          <w:sz w:val="32"/>
          <w:szCs w:val="32"/>
        </w:rPr>
        <w:t>节日期间</w:t>
      </w:r>
      <w:r w:rsidR="001F3E76" w:rsidRPr="00F64457">
        <w:rPr>
          <w:rFonts w:ascii="仿宋_GB2312" w:eastAsia="仿宋_GB2312" w:hAnsi="宋体" w:cs="宋体" w:hint="eastAsia"/>
          <w:kern w:val="0"/>
          <w:sz w:val="32"/>
          <w:szCs w:val="32"/>
        </w:rPr>
        <w:t>外出旅行多、人员流动性大、气候变化大和车流量大的特点，提醒师生外出注意人身财产安全</w:t>
      </w:r>
      <w:r>
        <w:rPr>
          <w:rFonts w:ascii="仿宋_GB2312" w:eastAsia="仿宋_GB2312" w:hAnsi="宋体" w:cs="宋体" w:hint="eastAsia"/>
          <w:kern w:val="0"/>
          <w:sz w:val="32"/>
          <w:szCs w:val="32"/>
        </w:rPr>
        <w:t>和交通安全</w:t>
      </w:r>
      <w:r w:rsidR="001F3E76" w:rsidRPr="00F64457">
        <w:rPr>
          <w:rFonts w:ascii="仿宋_GB2312" w:eastAsia="仿宋_GB2312" w:hAnsi="宋体" w:cs="宋体" w:hint="eastAsia"/>
          <w:kern w:val="0"/>
          <w:sz w:val="32"/>
          <w:szCs w:val="32"/>
        </w:rPr>
        <w:t>。</w:t>
      </w:r>
    </w:p>
    <w:p w:rsidR="001F3E76" w:rsidRPr="00F64457" w:rsidRDefault="001F3E76" w:rsidP="00F64457">
      <w:pPr>
        <w:spacing w:line="560" w:lineRule="exact"/>
        <w:ind w:firstLineChars="200" w:firstLine="640"/>
        <w:rPr>
          <w:rFonts w:ascii="黑体" w:eastAsia="黑体" w:hAnsi="黑体" w:hint="eastAsia"/>
          <w:sz w:val="32"/>
          <w:szCs w:val="32"/>
        </w:rPr>
      </w:pPr>
      <w:r w:rsidRPr="00F64457">
        <w:rPr>
          <w:rFonts w:ascii="黑体" w:eastAsia="黑体" w:hAnsi="黑体" w:hint="eastAsia"/>
          <w:sz w:val="32"/>
          <w:szCs w:val="32"/>
        </w:rPr>
        <w:t>三、加强安全检查，消除安全隐患</w:t>
      </w:r>
    </w:p>
    <w:p w:rsidR="001F3E76" w:rsidRPr="00F64457" w:rsidRDefault="001F3E76" w:rsidP="00F64457">
      <w:pPr>
        <w:spacing w:line="560" w:lineRule="exact"/>
        <w:ind w:firstLineChars="200" w:firstLine="640"/>
        <w:rPr>
          <w:rFonts w:ascii="仿宋_GB2312" w:eastAsia="仿宋_GB2312" w:hAnsi="宋体" w:hint="eastAsia"/>
          <w:sz w:val="32"/>
          <w:szCs w:val="32"/>
        </w:rPr>
      </w:pPr>
      <w:r w:rsidRPr="00F64457">
        <w:rPr>
          <w:rFonts w:ascii="仿宋_GB2312" w:eastAsia="仿宋_GB2312" w:hAnsi="宋体" w:hint="eastAsia"/>
          <w:sz w:val="32"/>
          <w:szCs w:val="32"/>
        </w:rPr>
        <w:t>各单位要</w:t>
      </w:r>
      <w:r w:rsidR="00EF410A">
        <w:rPr>
          <w:rFonts w:ascii="仿宋_GB2312" w:eastAsia="仿宋_GB2312" w:hAnsi="宋体" w:hint="eastAsia"/>
          <w:sz w:val="32"/>
          <w:szCs w:val="32"/>
        </w:rPr>
        <w:t>按照“谁主管，谁负责”</w:t>
      </w:r>
      <w:r w:rsidRPr="00F64457">
        <w:rPr>
          <w:rFonts w:ascii="仿宋_GB2312" w:eastAsia="仿宋_GB2312" w:hAnsi="宋体" w:hint="eastAsia"/>
          <w:sz w:val="32"/>
          <w:szCs w:val="32"/>
        </w:rPr>
        <w:t>原则，</w:t>
      </w:r>
      <w:r w:rsidR="009250E1">
        <w:rPr>
          <w:rFonts w:ascii="仿宋_GB2312" w:eastAsia="仿宋_GB2312" w:hAnsi="宋体" w:hint="eastAsia"/>
          <w:sz w:val="32"/>
          <w:szCs w:val="32"/>
        </w:rPr>
        <w:t>元旦前</w:t>
      </w:r>
      <w:r w:rsidRPr="00F64457">
        <w:rPr>
          <w:rFonts w:ascii="仿宋_GB2312" w:eastAsia="仿宋_GB2312" w:hAnsi="宋体" w:hint="eastAsia"/>
          <w:sz w:val="32"/>
          <w:szCs w:val="32"/>
        </w:rPr>
        <w:t>组织一次全面</w:t>
      </w:r>
      <w:r w:rsidR="00D92306">
        <w:rPr>
          <w:rFonts w:ascii="仿宋_GB2312" w:eastAsia="仿宋_GB2312" w:hAnsi="宋体" w:hint="eastAsia"/>
          <w:sz w:val="32"/>
          <w:szCs w:val="32"/>
        </w:rPr>
        <w:t>的</w:t>
      </w:r>
      <w:r w:rsidRPr="00F64457">
        <w:rPr>
          <w:rFonts w:ascii="仿宋_GB2312" w:eastAsia="仿宋_GB2312" w:hAnsi="宋体" w:hint="eastAsia"/>
          <w:sz w:val="32"/>
          <w:szCs w:val="32"/>
        </w:rPr>
        <w:t>安全检查。</w:t>
      </w:r>
    </w:p>
    <w:p w:rsidR="001F3E76" w:rsidRPr="00F64457" w:rsidRDefault="001F3E76" w:rsidP="00F64457">
      <w:pPr>
        <w:spacing w:line="560" w:lineRule="exact"/>
        <w:ind w:firstLineChars="200" w:firstLine="640"/>
        <w:rPr>
          <w:rFonts w:ascii="仿宋_GB2312" w:eastAsia="仿宋_GB2312" w:hAnsi="宋体" w:hint="eastAsia"/>
          <w:sz w:val="32"/>
          <w:szCs w:val="32"/>
        </w:rPr>
      </w:pPr>
      <w:r w:rsidRPr="00F64457">
        <w:rPr>
          <w:rFonts w:ascii="仿宋_GB2312" w:eastAsia="仿宋_GB2312" w:hAnsi="宋体" w:hint="eastAsia"/>
          <w:sz w:val="32"/>
          <w:szCs w:val="32"/>
        </w:rPr>
        <w:t>1.</w:t>
      </w:r>
      <w:r w:rsidR="00D92306">
        <w:rPr>
          <w:rFonts w:ascii="仿宋_GB2312" w:eastAsia="仿宋_GB2312" w:hAnsi="宋体" w:hint="eastAsia"/>
          <w:sz w:val="32"/>
          <w:szCs w:val="32"/>
        </w:rPr>
        <w:t>重点对</w:t>
      </w:r>
      <w:r w:rsidRPr="00F64457">
        <w:rPr>
          <w:rFonts w:ascii="仿宋_GB2312" w:eastAsia="仿宋_GB2312" w:hAnsi="宋体" w:hint="eastAsia"/>
          <w:sz w:val="32"/>
          <w:szCs w:val="32"/>
        </w:rPr>
        <w:t>学生公寓、食堂、</w:t>
      </w:r>
      <w:r w:rsidR="00D92306" w:rsidRPr="00F64457">
        <w:rPr>
          <w:rFonts w:ascii="仿宋_GB2312" w:eastAsia="仿宋_GB2312" w:hAnsi="宋体" w:hint="eastAsia"/>
          <w:sz w:val="32"/>
          <w:szCs w:val="32"/>
        </w:rPr>
        <w:t>实验室、</w:t>
      </w:r>
      <w:r w:rsidRPr="00F64457">
        <w:rPr>
          <w:rFonts w:ascii="仿宋_GB2312" w:eastAsia="仿宋_GB2312" w:hAnsi="宋体" w:hint="eastAsia"/>
          <w:sz w:val="32"/>
          <w:szCs w:val="32"/>
        </w:rPr>
        <w:t>礼堂、图书馆、教学楼、办公室、配电室、</w:t>
      </w:r>
      <w:r w:rsidRPr="00F64457">
        <w:rPr>
          <w:rFonts w:ascii="仿宋_GB2312" w:eastAsia="仿宋_GB2312" w:hAnsi="黑体" w:hint="eastAsia"/>
          <w:sz w:val="32"/>
          <w:szCs w:val="32"/>
        </w:rPr>
        <w:t>体育设施、</w:t>
      </w:r>
      <w:r w:rsidRPr="00F64457">
        <w:rPr>
          <w:rFonts w:ascii="仿宋_GB2312" w:eastAsia="仿宋_GB2312" w:hAnsi="宋体" w:hint="eastAsia"/>
          <w:sz w:val="32"/>
          <w:szCs w:val="32"/>
        </w:rPr>
        <w:t>校内营业网点、蓄水池、</w:t>
      </w:r>
      <w:r w:rsidRPr="00F64457">
        <w:rPr>
          <w:rFonts w:ascii="仿宋_GB2312" w:eastAsia="仿宋_GB2312" w:hAnsi="黑体" w:hint="eastAsia"/>
          <w:sz w:val="32"/>
          <w:szCs w:val="32"/>
        </w:rPr>
        <w:t>特种设备、在建工程</w:t>
      </w:r>
      <w:r w:rsidRPr="00F64457">
        <w:rPr>
          <w:rFonts w:ascii="仿宋_GB2312" w:eastAsia="仿宋_GB2312" w:hAnsi="宋体" w:hint="eastAsia"/>
          <w:sz w:val="32"/>
          <w:szCs w:val="32"/>
        </w:rPr>
        <w:t>等各类重点场所和各类设施设备开展一次全覆盖的安全大检查，做到检查彻底、不留死角。</w:t>
      </w:r>
    </w:p>
    <w:p w:rsidR="001F3E76" w:rsidRPr="00F64457" w:rsidRDefault="001F3E76" w:rsidP="00F64457">
      <w:pPr>
        <w:spacing w:line="560" w:lineRule="exact"/>
        <w:ind w:firstLineChars="200" w:firstLine="640"/>
        <w:rPr>
          <w:rFonts w:ascii="仿宋_GB2312" w:eastAsia="仿宋_GB2312" w:hAnsi="宋体" w:hint="eastAsia"/>
          <w:sz w:val="32"/>
          <w:szCs w:val="32"/>
        </w:rPr>
      </w:pPr>
      <w:r w:rsidRPr="00F64457">
        <w:rPr>
          <w:rFonts w:ascii="仿宋_GB2312" w:eastAsia="仿宋_GB2312" w:hAnsi="宋体" w:hint="eastAsia"/>
          <w:sz w:val="32"/>
          <w:szCs w:val="32"/>
        </w:rPr>
        <w:t>2.对危险化学品</w:t>
      </w:r>
      <w:r w:rsidRPr="00F64457">
        <w:rPr>
          <w:rFonts w:ascii="仿宋_GB2312" w:eastAsia="仿宋_GB2312" w:hAnsi="黑体" w:hint="eastAsia"/>
          <w:sz w:val="32"/>
          <w:szCs w:val="32"/>
        </w:rPr>
        <w:t>存放、使用、处置情况</w:t>
      </w:r>
      <w:r w:rsidRPr="00F64457">
        <w:rPr>
          <w:rFonts w:ascii="仿宋_GB2312" w:eastAsia="仿宋_GB2312" w:hAnsi="宋体" w:hint="eastAsia"/>
          <w:sz w:val="32"/>
          <w:szCs w:val="32"/>
        </w:rPr>
        <w:t>、易燃易爆场所、特殊作业管理、油气燃气的储存、装卸、使用等环节进行检查，落实危险化学品及易燃易爆物品安全管理制度。</w:t>
      </w:r>
    </w:p>
    <w:p w:rsidR="001F3E76" w:rsidRPr="00F64457" w:rsidRDefault="001F3E76" w:rsidP="00EB0FDF">
      <w:pPr>
        <w:spacing w:line="540" w:lineRule="exact"/>
        <w:ind w:firstLineChars="200" w:firstLine="640"/>
        <w:rPr>
          <w:rFonts w:ascii="仿宋_GB2312" w:eastAsia="仿宋_GB2312" w:hAnsi="宋体" w:hint="eastAsia"/>
          <w:sz w:val="32"/>
          <w:szCs w:val="32"/>
        </w:rPr>
      </w:pPr>
      <w:r w:rsidRPr="00F64457">
        <w:rPr>
          <w:rFonts w:ascii="仿宋_GB2312" w:eastAsia="仿宋_GB2312" w:hAnsi="宋体" w:hint="eastAsia"/>
          <w:sz w:val="32"/>
          <w:szCs w:val="32"/>
        </w:rPr>
        <w:t>3.针对排查出的重点单位、重点区域（场所）落实管控措施，切实做到责任到人，措施到位，隐患自除。检查后要有详细记录，对在检查中发现的安全隐患，应及时整改到位，对一时难以整改</w:t>
      </w:r>
      <w:r w:rsidRPr="00F64457">
        <w:rPr>
          <w:rFonts w:ascii="仿宋_GB2312" w:eastAsia="仿宋_GB2312" w:hAnsi="宋体" w:hint="eastAsia"/>
          <w:sz w:val="32"/>
          <w:szCs w:val="32"/>
        </w:rPr>
        <w:lastRenderedPageBreak/>
        <w:t>的落实监控措施，指定专人负责监控，并书面报告至保卫处备案。</w:t>
      </w:r>
    </w:p>
    <w:p w:rsidR="001F3E76" w:rsidRPr="00F64457" w:rsidRDefault="001F3E76" w:rsidP="00EB0FDF">
      <w:pPr>
        <w:spacing w:line="540" w:lineRule="exact"/>
        <w:ind w:firstLineChars="200" w:firstLine="640"/>
        <w:rPr>
          <w:rFonts w:ascii="黑体" w:eastAsia="黑体" w:hAnsi="黑体" w:hint="eastAsia"/>
          <w:sz w:val="32"/>
          <w:szCs w:val="32"/>
        </w:rPr>
      </w:pPr>
      <w:r w:rsidRPr="00F64457">
        <w:rPr>
          <w:rFonts w:ascii="黑体" w:eastAsia="黑体" w:hAnsi="黑体" w:hint="eastAsia"/>
          <w:sz w:val="32"/>
          <w:szCs w:val="32"/>
        </w:rPr>
        <w:t>四、加强值班工作，及时报送信息</w:t>
      </w:r>
    </w:p>
    <w:p w:rsidR="001F3E76" w:rsidRPr="00F64457" w:rsidRDefault="001F3E76" w:rsidP="00EB0FDF">
      <w:pPr>
        <w:spacing w:line="540" w:lineRule="exact"/>
        <w:ind w:firstLine="601"/>
        <w:rPr>
          <w:rFonts w:ascii="仿宋_GB2312" w:eastAsia="仿宋_GB2312" w:hint="eastAsia"/>
          <w:sz w:val="32"/>
          <w:szCs w:val="32"/>
        </w:rPr>
      </w:pPr>
      <w:r w:rsidRPr="00F64457">
        <w:rPr>
          <w:rFonts w:ascii="仿宋_GB2312" w:eastAsia="仿宋_GB2312" w:hint="eastAsia"/>
          <w:sz w:val="32"/>
          <w:szCs w:val="32"/>
        </w:rPr>
        <w:t>各单位要进一步强化值班责任，坚守岗位，尽职尽责。要严格事故报告制度，完善防范和处置群体性突发事件工作预案，确保信息畅通、决策准确、指挥灵敏。</w:t>
      </w:r>
      <w:r w:rsidR="003A26B8">
        <w:rPr>
          <w:rFonts w:ascii="仿宋_GB2312" w:eastAsia="仿宋_GB2312" w:hint="eastAsia"/>
          <w:sz w:val="32"/>
          <w:szCs w:val="32"/>
        </w:rPr>
        <w:t>元旦、期末和寒假</w:t>
      </w:r>
      <w:r w:rsidRPr="00F64457">
        <w:rPr>
          <w:rFonts w:ascii="仿宋_GB2312" w:eastAsia="仿宋_GB2312" w:hint="eastAsia"/>
          <w:sz w:val="32"/>
          <w:szCs w:val="32"/>
        </w:rPr>
        <w:t>期间如遇紧急情况或突发事件，要第一时间向学校24小时值班室（电话：28029110）和行政总值班人员（电话：22910019）报告，不得瞒报、迟报、漏报。</w:t>
      </w:r>
    </w:p>
    <w:p w:rsidR="001F3E76" w:rsidRDefault="001F3E76" w:rsidP="00EB0FDF">
      <w:pPr>
        <w:spacing w:line="540" w:lineRule="exact"/>
        <w:ind w:firstLineChars="200" w:firstLine="640"/>
        <w:rPr>
          <w:rFonts w:ascii="仿宋_GB2312" w:eastAsia="仿宋_GB2312" w:hAnsi="宋体" w:hint="eastAsia"/>
          <w:sz w:val="32"/>
          <w:szCs w:val="32"/>
        </w:rPr>
      </w:pPr>
      <w:r w:rsidRPr="00927DE3">
        <w:rPr>
          <w:rFonts w:ascii="仿宋_GB2312" w:eastAsia="仿宋_GB2312" w:hAnsi="宋体" w:hint="eastAsia"/>
          <w:sz w:val="32"/>
          <w:szCs w:val="32"/>
        </w:rPr>
        <w:t>请各</w:t>
      </w:r>
      <w:r>
        <w:rPr>
          <w:rFonts w:ascii="仿宋_GB2312" w:eastAsia="仿宋_GB2312" w:hAnsi="宋体" w:hint="eastAsia"/>
          <w:sz w:val="32"/>
          <w:szCs w:val="32"/>
        </w:rPr>
        <w:t>单位于12</w:t>
      </w:r>
      <w:r w:rsidRPr="00927DE3">
        <w:rPr>
          <w:rFonts w:ascii="仿宋_GB2312" w:eastAsia="仿宋_GB2312" w:hAnsi="宋体" w:hint="eastAsia"/>
          <w:sz w:val="32"/>
          <w:szCs w:val="32"/>
        </w:rPr>
        <w:t>月</w:t>
      </w:r>
      <w:r>
        <w:rPr>
          <w:rFonts w:ascii="仿宋_GB2312" w:eastAsia="仿宋_GB2312" w:hAnsi="宋体" w:hint="eastAsia"/>
          <w:sz w:val="32"/>
          <w:szCs w:val="32"/>
        </w:rPr>
        <w:t>31</w:t>
      </w:r>
      <w:r w:rsidRPr="00927DE3">
        <w:rPr>
          <w:rFonts w:ascii="仿宋_GB2312" w:eastAsia="仿宋_GB2312" w:hAnsi="宋体" w:hint="eastAsia"/>
          <w:sz w:val="32"/>
          <w:szCs w:val="32"/>
        </w:rPr>
        <w:t>日</w:t>
      </w:r>
      <w:r>
        <w:rPr>
          <w:rFonts w:ascii="仿宋_GB2312" w:eastAsia="仿宋_GB2312" w:hAnsi="宋体" w:hint="eastAsia"/>
          <w:sz w:val="32"/>
          <w:szCs w:val="32"/>
        </w:rPr>
        <w:t>前</w:t>
      </w:r>
      <w:r w:rsidRPr="00927DE3">
        <w:rPr>
          <w:rFonts w:ascii="仿宋_GB2312" w:eastAsia="仿宋_GB2312" w:hAnsi="宋体" w:hint="eastAsia"/>
          <w:sz w:val="32"/>
          <w:szCs w:val="32"/>
        </w:rPr>
        <w:t>将《</w:t>
      </w:r>
      <w:r w:rsidR="003A26B8">
        <w:rPr>
          <w:rFonts w:ascii="仿宋_GB2312" w:eastAsia="仿宋_GB2312" w:hAnsi="宋体" w:hint="eastAsia"/>
          <w:sz w:val="32"/>
          <w:szCs w:val="32"/>
        </w:rPr>
        <w:t>泉州师范学院</w:t>
      </w:r>
      <w:r>
        <w:rPr>
          <w:rFonts w:ascii="仿宋_GB2312" w:eastAsia="仿宋_GB2312" w:hAnsi="宋体" w:hint="eastAsia"/>
          <w:sz w:val="32"/>
          <w:szCs w:val="32"/>
        </w:rPr>
        <w:t>校园安全隐患自查自纠反馈表</w:t>
      </w:r>
      <w:r w:rsidRPr="00927DE3">
        <w:rPr>
          <w:rFonts w:ascii="仿宋_GB2312" w:eastAsia="仿宋_GB2312" w:hAnsi="宋体" w:hint="eastAsia"/>
          <w:sz w:val="32"/>
          <w:szCs w:val="32"/>
        </w:rPr>
        <w:t>》报保卫处</w:t>
      </w:r>
      <w:r w:rsidR="003A26B8">
        <w:rPr>
          <w:rFonts w:ascii="仿宋_GB2312" w:eastAsia="仿宋_GB2312" w:hAnsi="宋体" w:hint="eastAsia"/>
          <w:sz w:val="32"/>
          <w:szCs w:val="32"/>
        </w:rPr>
        <w:t>安全科</w:t>
      </w:r>
      <w:r w:rsidRPr="00927DE3">
        <w:rPr>
          <w:rFonts w:ascii="仿宋_GB2312" w:eastAsia="仿宋_GB2312" w:hAnsi="宋体" w:hint="eastAsia"/>
          <w:sz w:val="32"/>
          <w:szCs w:val="32"/>
        </w:rPr>
        <w:t>（</w:t>
      </w:r>
      <w:r>
        <w:rPr>
          <w:rFonts w:ascii="仿宋_GB2312" w:eastAsia="仿宋_GB2312" w:hAnsi="宋体" w:hint="eastAsia"/>
          <w:sz w:val="32"/>
          <w:szCs w:val="32"/>
        </w:rPr>
        <w:t>行政楼203</w:t>
      </w:r>
      <w:r w:rsidRPr="00927DE3">
        <w:rPr>
          <w:rFonts w:ascii="仿宋_GB2312" w:eastAsia="仿宋_GB2312" w:hAnsi="宋体" w:hint="eastAsia"/>
          <w:sz w:val="32"/>
          <w:szCs w:val="32"/>
        </w:rPr>
        <w:t>）。</w:t>
      </w:r>
    </w:p>
    <w:p w:rsidR="001F3E76" w:rsidRDefault="001F3E76" w:rsidP="00EB0FDF">
      <w:pPr>
        <w:spacing w:line="540" w:lineRule="exact"/>
        <w:ind w:firstLineChars="200" w:firstLine="640"/>
        <w:rPr>
          <w:rFonts w:ascii="仿宋_GB2312" w:eastAsia="仿宋_GB2312" w:hAnsi="宋体" w:hint="eastAsia"/>
          <w:sz w:val="32"/>
          <w:szCs w:val="32"/>
        </w:rPr>
      </w:pPr>
    </w:p>
    <w:p w:rsidR="001F3E76" w:rsidRDefault="001F3E76" w:rsidP="00EB0FDF">
      <w:pPr>
        <w:spacing w:line="540" w:lineRule="exact"/>
        <w:ind w:leftChars="300" w:left="1750" w:hangingChars="350" w:hanging="1120"/>
        <w:rPr>
          <w:rFonts w:ascii="仿宋_GB2312" w:eastAsia="仿宋_GB2312" w:hAnsi="宋体" w:hint="eastAsia"/>
          <w:sz w:val="32"/>
          <w:szCs w:val="32"/>
        </w:rPr>
      </w:pPr>
      <w:r w:rsidRPr="00177F24">
        <w:rPr>
          <w:rFonts w:ascii="仿宋_GB2312" w:eastAsia="仿宋_GB2312" w:hAnsi="宋体" w:hint="eastAsia"/>
          <w:sz w:val="32"/>
          <w:szCs w:val="32"/>
        </w:rPr>
        <w:t>附件：</w:t>
      </w:r>
      <w:r>
        <w:rPr>
          <w:rFonts w:ascii="仿宋_GB2312" w:eastAsia="仿宋_GB2312" w:hAnsi="宋体" w:hint="eastAsia"/>
          <w:sz w:val="32"/>
          <w:szCs w:val="32"/>
        </w:rPr>
        <w:t>1.泉州市安全生产委员会办公室</w:t>
      </w:r>
      <w:r>
        <w:rPr>
          <w:rFonts w:ascii="仿宋_GB2312" w:eastAsia="仿宋_GB2312" w:hint="eastAsia"/>
          <w:sz w:val="32"/>
          <w:szCs w:val="32"/>
        </w:rPr>
        <w:t>转发福建省人民政府关于集中开展全省危险化学品安全风险排查和隐患整治的通知（泉安办</w:t>
      </w:r>
      <w:r w:rsidRPr="00C873B3">
        <w:rPr>
          <w:rFonts w:ascii="仿宋_GB2312" w:eastAsia="仿宋_GB2312" w:hint="eastAsia"/>
          <w:sz w:val="32"/>
          <w:szCs w:val="32"/>
        </w:rPr>
        <w:t>〔2018〕</w:t>
      </w:r>
      <w:r>
        <w:rPr>
          <w:rFonts w:ascii="仿宋_GB2312" w:eastAsia="仿宋_GB2312" w:hint="eastAsia"/>
          <w:sz w:val="32"/>
          <w:szCs w:val="32"/>
        </w:rPr>
        <w:t>110</w:t>
      </w:r>
      <w:r w:rsidRPr="00C873B3">
        <w:rPr>
          <w:rFonts w:ascii="仿宋_GB2312" w:eastAsia="仿宋_GB2312" w:hint="eastAsia"/>
          <w:sz w:val="32"/>
          <w:szCs w:val="32"/>
        </w:rPr>
        <w:t>号）</w:t>
      </w:r>
    </w:p>
    <w:p w:rsidR="001F3E76" w:rsidRDefault="001F3E76" w:rsidP="00EB0FDF">
      <w:pPr>
        <w:spacing w:line="540" w:lineRule="exact"/>
        <w:ind w:leftChars="700" w:left="1790" w:hangingChars="100" w:hanging="320"/>
        <w:rPr>
          <w:rFonts w:ascii="仿宋_GB2312" w:eastAsia="仿宋_GB2312" w:hAnsi="宋体" w:hint="eastAsia"/>
          <w:sz w:val="32"/>
          <w:szCs w:val="32"/>
        </w:rPr>
      </w:pPr>
      <w:r>
        <w:rPr>
          <w:rFonts w:ascii="仿宋_GB2312" w:eastAsia="仿宋_GB2312" w:hAnsi="宋体" w:hint="eastAsia"/>
          <w:sz w:val="32"/>
          <w:szCs w:val="32"/>
        </w:rPr>
        <w:t>2.</w:t>
      </w:r>
      <w:r w:rsidRPr="00C873B3">
        <w:rPr>
          <w:rFonts w:ascii="仿宋_GB2312" w:eastAsia="仿宋_GB2312" w:hint="eastAsia"/>
          <w:sz w:val="32"/>
          <w:szCs w:val="32"/>
        </w:rPr>
        <w:t>泉州市教育局办公室《关于切实做好岁末年初学校安全生产工作的通知》（泉教办安〔2018〕133号）</w:t>
      </w:r>
    </w:p>
    <w:p w:rsidR="001F3E76" w:rsidRPr="00177F24" w:rsidRDefault="001F3E76" w:rsidP="00EB0FDF">
      <w:pPr>
        <w:spacing w:line="540" w:lineRule="exact"/>
        <w:ind w:firstLineChars="450" w:firstLine="1440"/>
        <w:rPr>
          <w:rFonts w:ascii="仿宋_GB2312" w:eastAsia="仿宋_GB2312" w:hAnsi="宋体" w:hint="eastAsia"/>
          <w:sz w:val="32"/>
          <w:szCs w:val="32"/>
        </w:rPr>
      </w:pPr>
      <w:r>
        <w:rPr>
          <w:rFonts w:ascii="仿宋_GB2312" w:eastAsia="仿宋_GB2312" w:hAnsi="宋体" w:hint="eastAsia"/>
          <w:sz w:val="32"/>
          <w:szCs w:val="32"/>
        </w:rPr>
        <w:t>3.泉州师范学院</w:t>
      </w:r>
      <w:r w:rsidRPr="00177F24">
        <w:rPr>
          <w:rFonts w:ascii="仿宋_GB2312" w:eastAsia="仿宋_GB2312" w:hAnsi="宋体" w:hint="eastAsia"/>
          <w:sz w:val="32"/>
          <w:szCs w:val="32"/>
        </w:rPr>
        <w:t>校园安全隐患自查自纠反馈表</w:t>
      </w:r>
    </w:p>
    <w:p w:rsidR="004A472D" w:rsidRPr="00C873B3" w:rsidRDefault="004A472D" w:rsidP="00EB0FDF">
      <w:pPr>
        <w:spacing w:line="540" w:lineRule="exact"/>
        <w:rPr>
          <w:rFonts w:ascii="仿宋_GB2312" w:eastAsia="仿宋_GB2312"/>
          <w:sz w:val="32"/>
          <w:szCs w:val="32"/>
        </w:rPr>
      </w:pPr>
    </w:p>
    <w:p w:rsidR="004A472D" w:rsidRPr="00C873B3" w:rsidRDefault="004A472D" w:rsidP="00EB0FDF">
      <w:pPr>
        <w:spacing w:line="540" w:lineRule="exact"/>
        <w:rPr>
          <w:rFonts w:ascii="仿宋_GB2312" w:eastAsia="仿宋_GB2312"/>
          <w:sz w:val="32"/>
          <w:szCs w:val="32"/>
        </w:rPr>
      </w:pPr>
    </w:p>
    <w:p w:rsidR="004A472D" w:rsidRPr="00C873B3" w:rsidRDefault="004A472D" w:rsidP="00EB0FDF">
      <w:pPr>
        <w:spacing w:line="540" w:lineRule="exact"/>
        <w:rPr>
          <w:rFonts w:ascii="仿宋_GB2312" w:eastAsia="仿宋_GB2312"/>
          <w:sz w:val="32"/>
          <w:szCs w:val="32"/>
        </w:rPr>
      </w:pPr>
      <w:r w:rsidRPr="00C873B3">
        <w:rPr>
          <w:rFonts w:ascii="仿宋_GB2312" w:eastAsia="仿宋_GB2312" w:hint="eastAsia"/>
          <w:sz w:val="32"/>
          <w:szCs w:val="32"/>
        </w:rPr>
        <w:t xml:space="preserve">                              </w:t>
      </w:r>
      <w:r>
        <w:rPr>
          <w:rFonts w:ascii="仿宋_GB2312" w:eastAsia="仿宋_GB2312" w:hint="eastAsia"/>
          <w:sz w:val="32"/>
          <w:szCs w:val="32"/>
        </w:rPr>
        <w:t xml:space="preserve"> </w:t>
      </w:r>
      <w:r w:rsidRPr="00C873B3">
        <w:rPr>
          <w:rFonts w:ascii="仿宋_GB2312" w:eastAsia="仿宋_GB2312" w:hint="eastAsia"/>
          <w:sz w:val="32"/>
          <w:szCs w:val="32"/>
        </w:rPr>
        <w:t>泉州师范学院保卫处</w:t>
      </w:r>
    </w:p>
    <w:p w:rsidR="004A472D" w:rsidRPr="00D92306" w:rsidRDefault="004A472D" w:rsidP="00EB0FDF">
      <w:pPr>
        <w:spacing w:line="540" w:lineRule="exact"/>
        <w:rPr>
          <w:rFonts w:asciiTheme="minorEastAsia" w:eastAsiaTheme="minorEastAsia" w:hAnsiTheme="minorEastAsia"/>
          <w:sz w:val="32"/>
          <w:szCs w:val="32"/>
        </w:rPr>
      </w:pPr>
      <w:r w:rsidRPr="00C873B3">
        <w:rPr>
          <w:rFonts w:ascii="仿宋_GB2312" w:eastAsia="仿宋_GB2312" w:hint="eastAsia"/>
          <w:sz w:val="32"/>
          <w:szCs w:val="32"/>
        </w:rPr>
        <w:t xml:space="preserve">                              </w:t>
      </w:r>
      <w:r>
        <w:rPr>
          <w:rFonts w:ascii="仿宋_GB2312" w:eastAsia="仿宋_GB2312" w:hint="eastAsia"/>
          <w:sz w:val="32"/>
          <w:szCs w:val="32"/>
        </w:rPr>
        <w:t xml:space="preserve">  </w:t>
      </w:r>
      <w:r w:rsidRPr="00C873B3">
        <w:rPr>
          <w:rFonts w:ascii="仿宋_GB2312" w:eastAsia="仿宋_GB2312" w:hint="eastAsia"/>
          <w:sz w:val="32"/>
          <w:szCs w:val="32"/>
        </w:rPr>
        <w:t>2018年12月2</w:t>
      </w:r>
      <w:r>
        <w:rPr>
          <w:rFonts w:ascii="仿宋_GB2312" w:eastAsia="仿宋_GB2312" w:hint="eastAsia"/>
          <w:sz w:val="32"/>
          <w:szCs w:val="32"/>
        </w:rPr>
        <w:t>6</w:t>
      </w:r>
      <w:r w:rsidRPr="00C873B3">
        <w:rPr>
          <w:rFonts w:ascii="仿宋_GB2312" w:eastAsia="仿宋_GB2312" w:hint="eastAsia"/>
          <w:sz w:val="32"/>
          <w:szCs w:val="32"/>
        </w:rPr>
        <w:t>日</w:t>
      </w:r>
    </w:p>
    <w:p w:rsidR="00EB0FDF" w:rsidRPr="00042C75" w:rsidRDefault="00EB0FDF" w:rsidP="00EB0FDF">
      <w:pPr>
        <w:spacing w:line="550" w:lineRule="exact"/>
        <w:rPr>
          <w:rFonts w:ascii="仿宋_GB2312" w:eastAsia="仿宋_GB2312" w:cs="Times New Roman"/>
          <w:sz w:val="32"/>
          <w:szCs w:val="32"/>
        </w:rPr>
      </w:pPr>
      <w:r w:rsidRPr="002E2E1D">
        <w:rPr>
          <w:rFonts w:ascii="仿宋_GB2312" w:eastAsia="仿宋_GB2312"/>
          <w:noProof/>
          <w:sz w:val="32"/>
          <w:szCs w:val="32"/>
        </w:rPr>
        <w:pict>
          <v:shape id="Freeform 4" o:spid="_x0000_s1031" style="position:absolute;left:0;text-align:left;margin-left:2409pt;margin-top:23.6pt;width:441.5pt;height:3.6pt;flip:y;z-index:251660288;mso-wrap-style:square;mso-position-horizontal:right;mso-position-horizontal-relative:margin;v-text-anchor:top" coordsize="8762,4" path="m,l8762,4e" filled="f" strokeweight="1pt">
            <v:path arrowok="t" o:connecttype="custom" o:connectlocs="0,0;5607170,45719" o:connectangles="0,0"/>
            <w10:wrap anchorx="margin"/>
          </v:shape>
        </w:pict>
      </w:r>
    </w:p>
    <w:p w:rsidR="00EB0FDF" w:rsidRPr="00EB0FDF" w:rsidRDefault="00EB0FDF" w:rsidP="00EF410A">
      <w:pPr>
        <w:spacing w:line="560" w:lineRule="exact"/>
        <w:ind w:firstLineChars="100" w:firstLine="210"/>
        <w:rPr>
          <w:rFonts w:ascii="仿宋_GB2312" w:eastAsia="仿宋_GB2312" w:cs="Times New Roman" w:hint="eastAsia"/>
          <w:kern w:val="28"/>
          <w:position w:val="6"/>
          <w:sz w:val="32"/>
          <w:szCs w:val="32"/>
        </w:rPr>
      </w:pPr>
      <w:r w:rsidRPr="002E2E1D">
        <w:rPr>
          <w:noProof/>
        </w:rPr>
        <w:pict>
          <v:shape id="Freeform 5" o:spid="_x0000_s1032" style="position:absolute;left:0;text-align:left;margin-left:2404.8pt;margin-top:28.05pt;width:440.8pt;height:3.6pt;z-index:251661312;mso-wrap-style:square;mso-position-horizontal:right;mso-position-horizontal-relative:margin;v-text-anchor:top" coordsize="8762,10" path="m,10l8762,e" filled="f" strokeweight="1pt">
            <v:path arrowok="t" o:connecttype="custom" o:connectlocs="0,45719;5598423,0" o:connectangles="0,0"/>
            <w10:wrap anchorx="margin"/>
          </v:shape>
        </w:pict>
      </w:r>
      <w:r>
        <w:rPr>
          <w:rFonts w:ascii="仿宋_GB2312" w:eastAsia="仿宋_GB2312" w:cs="仿宋_GB2312" w:hint="eastAsia"/>
          <w:kern w:val="28"/>
          <w:position w:val="6"/>
          <w:sz w:val="32"/>
          <w:szCs w:val="32"/>
        </w:rPr>
        <w:t>泉州师范学院保卫处</w:t>
      </w:r>
      <w:r>
        <w:rPr>
          <w:rFonts w:ascii="仿宋_GB2312" w:eastAsia="仿宋_GB2312" w:cs="仿宋_GB2312"/>
          <w:kern w:val="28"/>
          <w:position w:val="6"/>
          <w:sz w:val="32"/>
          <w:szCs w:val="32"/>
        </w:rPr>
        <w:t xml:space="preserve">              2018</w:t>
      </w:r>
      <w:r>
        <w:rPr>
          <w:rFonts w:ascii="仿宋_GB2312" w:eastAsia="仿宋_GB2312" w:cs="仿宋_GB2312" w:hint="eastAsia"/>
          <w:kern w:val="28"/>
          <w:position w:val="6"/>
          <w:sz w:val="32"/>
          <w:szCs w:val="32"/>
        </w:rPr>
        <w:t>年</w:t>
      </w:r>
      <w:r>
        <w:rPr>
          <w:rFonts w:ascii="仿宋_GB2312" w:eastAsia="仿宋_GB2312" w:cs="仿宋_GB2312"/>
          <w:kern w:val="28"/>
          <w:position w:val="6"/>
          <w:sz w:val="32"/>
          <w:szCs w:val="32"/>
        </w:rPr>
        <w:t>1</w:t>
      </w:r>
      <w:r>
        <w:rPr>
          <w:rFonts w:ascii="仿宋_GB2312" w:eastAsia="仿宋_GB2312" w:cs="仿宋_GB2312" w:hint="eastAsia"/>
          <w:kern w:val="28"/>
          <w:position w:val="6"/>
          <w:sz w:val="32"/>
          <w:szCs w:val="32"/>
        </w:rPr>
        <w:t>2月</w:t>
      </w:r>
      <w:r>
        <w:rPr>
          <w:rFonts w:ascii="仿宋_GB2312" w:eastAsia="仿宋_GB2312" w:cs="仿宋_GB2312"/>
          <w:kern w:val="28"/>
          <w:position w:val="6"/>
          <w:sz w:val="32"/>
          <w:szCs w:val="32"/>
        </w:rPr>
        <w:t>2</w:t>
      </w:r>
      <w:r>
        <w:rPr>
          <w:rFonts w:ascii="仿宋_GB2312" w:eastAsia="仿宋_GB2312" w:cs="仿宋_GB2312" w:hint="eastAsia"/>
          <w:kern w:val="28"/>
          <w:position w:val="6"/>
          <w:sz w:val="32"/>
          <w:szCs w:val="32"/>
        </w:rPr>
        <w:t>6日印发</w:t>
      </w:r>
    </w:p>
    <w:p w:rsidR="00D92306" w:rsidRDefault="00D92306" w:rsidP="00D92306">
      <w:pP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lastRenderedPageBreak/>
        <w:t>附件</w:t>
      </w:r>
    </w:p>
    <w:p w:rsidR="00D92306" w:rsidRPr="00D92306" w:rsidRDefault="00D92306" w:rsidP="00D92306">
      <w:pPr>
        <w:jc w:val="center"/>
        <w:rPr>
          <w:rFonts w:ascii="方正小标宋简体" w:eastAsia="方正小标宋简体" w:hAnsiTheme="minorEastAsia" w:hint="eastAsia"/>
          <w:sz w:val="44"/>
          <w:szCs w:val="44"/>
        </w:rPr>
      </w:pPr>
      <w:r w:rsidRPr="00D92306">
        <w:rPr>
          <w:rFonts w:ascii="方正小标宋简体" w:eastAsia="方正小标宋简体" w:hAnsiTheme="minorEastAsia" w:hint="eastAsia"/>
          <w:sz w:val="44"/>
          <w:szCs w:val="44"/>
        </w:rPr>
        <w:t>泉州师范学院校园安全隐患自查自纠反馈表</w:t>
      </w:r>
    </w:p>
    <w:p w:rsidR="00D92306" w:rsidRPr="00D92306" w:rsidRDefault="00D92306" w:rsidP="00D92306">
      <w:pPr>
        <w:rPr>
          <w:rFonts w:asciiTheme="minorEastAsia" w:eastAsiaTheme="minorEastAsia" w:hAnsiTheme="minorEastAsia" w:hint="eastAsia"/>
          <w:sz w:val="28"/>
          <w:szCs w:val="28"/>
        </w:rPr>
      </w:pPr>
      <w:r w:rsidRPr="00D92306">
        <w:rPr>
          <w:rFonts w:asciiTheme="minorEastAsia" w:eastAsiaTheme="minorEastAsia" w:hAnsiTheme="minorEastAsia" w:hint="eastAsia"/>
          <w:sz w:val="28"/>
          <w:szCs w:val="28"/>
        </w:rPr>
        <w:t>单位（盖章）：                                  年    月    日</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8352"/>
      </w:tblGrid>
      <w:tr w:rsidR="00D92306" w:rsidRPr="00D92306" w:rsidTr="00D92306">
        <w:trPr>
          <w:trHeight w:val="2702"/>
        </w:trPr>
        <w:tc>
          <w:tcPr>
            <w:tcW w:w="1004" w:type="dxa"/>
            <w:vAlign w:val="center"/>
          </w:tcPr>
          <w:p w:rsidR="00D92306" w:rsidRPr="00D92306" w:rsidRDefault="00D92306" w:rsidP="00283750">
            <w:pPr>
              <w:spacing w:line="500" w:lineRule="exact"/>
              <w:jc w:val="center"/>
              <w:rPr>
                <w:rFonts w:asciiTheme="minorEastAsia" w:eastAsiaTheme="minorEastAsia" w:hAnsiTheme="minorEastAsia" w:hint="eastAsia"/>
                <w:sz w:val="28"/>
                <w:szCs w:val="28"/>
              </w:rPr>
            </w:pPr>
            <w:r w:rsidRPr="00D92306">
              <w:rPr>
                <w:rFonts w:asciiTheme="minorEastAsia" w:eastAsiaTheme="minorEastAsia" w:hAnsiTheme="minorEastAsia" w:hint="eastAsia"/>
                <w:sz w:val="28"/>
                <w:szCs w:val="28"/>
              </w:rPr>
              <w:t>自查情况</w:t>
            </w:r>
          </w:p>
        </w:tc>
        <w:tc>
          <w:tcPr>
            <w:tcW w:w="8352" w:type="dxa"/>
          </w:tcPr>
          <w:p w:rsidR="00D92306" w:rsidRPr="00D92306" w:rsidRDefault="00D92306" w:rsidP="00283750">
            <w:pPr>
              <w:rPr>
                <w:rFonts w:asciiTheme="minorEastAsia" w:eastAsiaTheme="minorEastAsia" w:hAnsiTheme="minorEastAsia" w:hint="eastAsia"/>
                <w:sz w:val="28"/>
                <w:szCs w:val="28"/>
              </w:rPr>
            </w:pPr>
          </w:p>
        </w:tc>
      </w:tr>
      <w:tr w:rsidR="00D92306" w:rsidRPr="00D92306" w:rsidTr="00D92306">
        <w:trPr>
          <w:trHeight w:val="2453"/>
        </w:trPr>
        <w:tc>
          <w:tcPr>
            <w:tcW w:w="1004" w:type="dxa"/>
            <w:vAlign w:val="center"/>
          </w:tcPr>
          <w:p w:rsidR="00D92306" w:rsidRPr="00D92306" w:rsidRDefault="00D92306" w:rsidP="00283750">
            <w:pPr>
              <w:spacing w:line="500" w:lineRule="exact"/>
              <w:jc w:val="center"/>
              <w:rPr>
                <w:rFonts w:asciiTheme="minorEastAsia" w:eastAsiaTheme="minorEastAsia" w:hAnsiTheme="minorEastAsia" w:hint="eastAsia"/>
                <w:sz w:val="28"/>
                <w:szCs w:val="28"/>
              </w:rPr>
            </w:pPr>
            <w:r w:rsidRPr="00D92306">
              <w:rPr>
                <w:rFonts w:asciiTheme="minorEastAsia" w:eastAsiaTheme="minorEastAsia" w:hAnsiTheme="minorEastAsia" w:hint="eastAsia"/>
                <w:sz w:val="28"/>
                <w:szCs w:val="28"/>
              </w:rPr>
              <w:t>存在隐患</w:t>
            </w:r>
          </w:p>
        </w:tc>
        <w:tc>
          <w:tcPr>
            <w:tcW w:w="8352" w:type="dxa"/>
          </w:tcPr>
          <w:p w:rsidR="00D92306" w:rsidRPr="00D92306" w:rsidRDefault="00D92306" w:rsidP="00283750">
            <w:pPr>
              <w:rPr>
                <w:rFonts w:asciiTheme="minorEastAsia" w:eastAsiaTheme="minorEastAsia" w:hAnsiTheme="minorEastAsia" w:hint="eastAsia"/>
                <w:sz w:val="28"/>
                <w:szCs w:val="28"/>
              </w:rPr>
            </w:pPr>
          </w:p>
        </w:tc>
      </w:tr>
      <w:tr w:rsidR="00D92306" w:rsidRPr="00D92306" w:rsidTr="00D92306">
        <w:trPr>
          <w:trHeight w:val="3269"/>
        </w:trPr>
        <w:tc>
          <w:tcPr>
            <w:tcW w:w="1004" w:type="dxa"/>
            <w:vAlign w:val="center"/>
          </w:tcPr>
          <w:p w:rsidR="00D92306" w:rsidRPr="00D92306" w:rsidRDefault="00D92306" w:rsidP="00D92306">
            <w:pPr>
              <w:spacing w:line="500" w:lineRule="exact"/>
              <w:jc w:val="center"/>
              <w:rPr>
                <w:rFonts w:asciiTheme="minorEastAsia" w:eastAsiaTheme="minorEastAsia" w:hAnsiTheme="minorEastAsia" w:hint="eastAsia"/>
                <w:sz w:val="28"/>
                <w:szCs w:val="28"/>
              </w:rPr>
            </w:pPr>
            <w:r w:rsidRPr="00D92306">
              <w:rPr>
                <w:rFonts w:asciiTheme="minorEastAsia" w:eastAsiaTheme="minorEastAsia" w:hAnsiTheme="minorEastAsia" w:hint="eastAsia"/>
                <w:sz w:val="28"/>
                <w:szCs w:val="28"/>
              </w:rPr>
              <w:t>整改落实</w:t>
            </w:r>
            <w:r>
              <w:rPr>
                <w:rFonts w:asciiTheme="minorEastAsia" w:eastAsiaTheme="minorEastAsia" w:hAnsiTheme="minorEastAsia" w:hint="eastAsia"/>
                <w:sz w:val="28"/>
                <w:szCs w:val="28"/>
              </w:rPr>
              <w:t>情况</w:t>
            </w:r>
          </w:p>
        </w:tc>
        <w:tc>
          <w:tcPr>
            <w:tcW w:w="8352" w:type="dxa"/>
          </w:tcPr>
          <w:p w:rsidR="00D92306" w:rsidRPr="00D92306" w:rsidRDefault="00D92306" w:rsidP="00283750">
            <w:pPr>
              <w:rPr>
                <w:rFonts w:asciiTheme="minorEastAsia" w:eastAsiaTheme="minorEastAsia" w:hAnsiTheme="minorEastAsia" w:hint="eastAsia"/>
                <w:sz w:val="28"/>
                <w:szCs w:val="28"/>
              </w:rPr>
            </w:pPr>
          </w:p>
        </w:tc>
      </w:tr>
      <w:tr w:rsidR="00D92306" w:rsidRPr="00D92306" w:rsidTr="00D92306">
        <w:trPr>
          <w:trHeight w:val="1064"/>
        </w:trPr>
        <w:tc>
          <w:tcPr>
            <w:tcW w:w="1004" w:type="dxa"/>
            <w:vAlign w:val="center"/>
          </w:tcPr>
          <w:p w:rsidR="00D92306" w:rsidRPr="00D92306" w:rsidRDefault="00D92306" w:rsidP="00283750">
            <w:pPr>
              <w:spacing w:line="500" w:lineRule="exact"/>
              <w:jc w:val="center"/>
              <w:rPr>
                <w:rFonts w:asciiTheme="minorEastAsia" w:eastAsiaTheme="minorEastAsia" w:hAnsiTheme="minorEastAsia" w:hint="eastAsia"/>
                <w:sz w:val="28"/>
                <w:szCs w:val="28"/>
              </w:rPr>
            </w:pPr>
            <w:r w:rsidRPr="00D92306">
              <w:rPr>
                <w:rFonts w:asciiTheme="minorEastAsia" w:eastAsiaTheme="minorEastAsia" w:hAnsiTheme="minorEastAsia" w:hint="eastAsia"/>
                <w:sz w:val="28"/>
                <w:szCs w:val="28"/>
              </w:rPr>
              <w:t>备注</w:t>
            </w:r>
          </w:p>
        </w:tc>
        <w:tc>
          <w:tcPr>
            <w:tcW w:w="8352" w:type="dxa"/>
            <w:vAlign w:val="center"/>
          </w:tcPr>
          <w:p w:rsidR="00D92306" w:rsidRPr="00DC05A2" w:rsidRDefault="00D92306" w:rsidP="00DC05A2">
            <w:pPr>
              <w:ind w:firstLineChars="200" w:firstLine="560"/>
              <w:rPr>
                <w:rFonts w:asciiTheme="minorEastAsia" w:eastAsiaTheme="minorEastAsia" w:hAnsiTheme="minorEastAsia" w:hint="eastAsia"/>
                <w:sz w:val="28"/>
                <w:szCs w:val="28"/>
              </w:rPr>
            </w:pPr>
            <w:r w:rsidRPr="00DC05A2">
              <w:rPr>
                <w:rFonts w:asciiTheme="minorEastAsia" w:eastAsiaTheme="minorEastAsia" w:hAnsiTheme="minorEastAsia" w:hint="eastAsia"/>
                <w:sz w:val="28"/>
                <w:szCs w:val="28"/>
              </w:rPr>
              <w:t>请各单位于201</w:t>
            </w:r>
            <w:r w:rsidR="00EB0FDF" w:rsidRPr="00DC05A2">
              <w:rPr>
                <w:rFonts w:asciiTheme="minorEastAsia" w:eastAsiaTheme="minorEastAsia" w:hAnsiTheme="minorEastAsia" w:hint="eastAsia"/>
                <w:sz w:val="28"/>
                <w:szCs w:val="28"/>
              </w:rPr>
              <w:t>8</w:t>
            </w:r>
            <w:r w:rsidRPr="00DC05A2">
              <w:rPr>
                <w:rFonts w:asciiTheme="minorEastAsia" w:eastAsiaTheme="minorEastAsia" w:hAnsiTheme="minorEastAsia" w:hint="eastAsia"/>
                <w:sz w:val="28"/>
                <w:szCs w:val="28"/>
              </w:rPr>
              <w:t>年</w:t>
            </w:r>
            <w:r w:rsidR="00EB0FDF" w:rsidRPr="00DC05A2">
              <w:rPr>
                <w:rFonts w:asciiTheme="minorEastAsia" w:eastAsiaTheme="minorEastAsia" w:hAnsiTheme="minorEastAsia" w:hint="eastAsia"/>
                <w:sz w:val="28"/>
                <w:szCs w:val="28"/>
              </w:rPr>
              <w:t>12</w:t>
            </w:r>
            <w:r w:rsidRPr="00DC05A2">
              <w:rPr>
                <w:rFonts w:asciiTheme="minorEastAsia" w:eastAsiaTheme="minorEastAsia" w:hAnsiTheme="minorEastAsia" w:hint="eastAsia"/>
                <w:sz w:val="28"/>
                <w:szCs w:val="28"/>
              </w:rPr>
              <w:t>月</w:t>
            </w:r>
            <w:r w:rsidR="00EB0FDF" w:rsidRPr="00DC05A2">
              <w:rPr>
                <w:rFonts w:asciiTheme="minorEastAsia" w:eastAsiaTheme="minorEastAsia" w:hAnsiTheme="minorEastAsia" w:hint="eastAsia"/>
                <w:sz w:val="28"/>
                <w:szCs w:val="28"/>
              </w:rPr>
              <w:t>31</w:t>
            </w:r>
            <w:r w:rsidRPr="00DC05A2">
              <w:rPr>
                <w:rFonts w:asciiTheme="minorEastAsia" w:eastAsiaTheme="minorEastAsia" w:hAnsiTheme="minorEastAsia" w:hint="eastAsia"/>
                <w:sz w:val="28"/>
                <w:szCs w:val="28"/>
              </w:rPr>
              <w:t>日（星期</w:t>
            </w:r>
            <w:r w:rsidR="00EB0FDF" w:rsidRPr="00DC05A2">
              <w:rPr>
                <w:rFonts w:asciiTheme="minorEastAsia" w:eastAsiaTheme="minorEastAsia" w:hAnsiTheme="minorEastAsia" w:hint="eastAsia"/>
                <w:sz w:val="28"/>
                <w:szCs w:val="28"/>
              </w:rPr>
              <w:t>一</w:t>
            </w:r>
            <w:r w:rsidRPr="00DC05A2">
              <w:rPr>
                <w:rFonts w:asciiTheme="minorEastAsia" w:eastAsiaTheme="minorEastAsia" w:hAnsiTheme="minorEastAsia" w:hint="eastAsia"/>
                <w:sz w:val="28"/>
                <w:szCs w:val="28"/>
              </w:rPr>
              <w:t>）前将《</w:t>
            </w:r>
            <w:r w:rsidR="00BC621D">
              <w:rPr>
                <w:rFonts w:asciiTheme="minorEastAsia" w:eastAsiaTheme="minorEastAsia" w:hAnsiTheme="minorEastAsia" w:hint="eastAsia"/>
                <w:sz w:val="28"/>
                <w:szCs w:val="28"/>
              </w:rPr>
              <w:t>泉州师范学院</w:t>
            </w:r>
            <w:r w:rsidRPr="00DC05A2">
              <w:rPr>
                <w:rFonts w:asciiTheme="minorEastAsia" w:eastAsiaTheme="minorEastAsia" w:hAnsiTheme="minorEastAsia" w:hint="eastAsia"/>
                <w:sz w:val="28"/>
                <w:szCs w:val="28"/>
              </w:rPr>
              <w:t>校园安全隐患自查自纠反馈表》报送保卫处</w:t>
            </w:r>
            <w:r w:rsidR="00BC621D">
              <w:rPr>
                <w:rFonts w:asciiTheme="minorEastAsia" w:eastAsiaTheme="minorEastAsia" w:hAnsiTheme="minorEastAsia" w:hint="eastAsia"/>
                <w:sz w:val="28"/>
                <w:szCs w:val="28"/>
              </w:rPr>
              <w:t>安全科</w:t>
            </w:r>
            <w:r w:rsidRPr="00DC05A2">
              <w:rPr>
                <w:rFonts w:asciiTheme="minorEastAsia" w:eastAsiaTheme="minorEastAsia" w:hAnsiTheme="minorEastAsia" w:hint="eastAsia"/>
                <w:sz w:val="28"/>
                <w:szCs w:val="28"/>
              </w:rPr>
              <w:t>（行政楼203）。</w:t>
            </w:r>
          </w:p>
        </w:tc>
      </w:tr>
    </w:tbl>
    <w:p w:rsidR="00D92306" w:rsidRPr="00EB0FDF" w:rsidRDefault="00D92306" w:rsidP="00D92306">
      <w:pPr>
        <w:rPr>
          <w:rFonts w:hint="eastAsia"/>
        </w:rPr>
      </w:pPr>
      <w:r>
        <w:rPr>
          <w:rFonts w:hint="eastAsia"/>
          <w:sz w:val="28"/>
          <w:szCs w:val="28"/>
        </w:rPr>
        <w:t xml:space="preserve">                                               </w:t>
      </w:r>
      <w:r w:rsidRPr="00E912C2">
        <w:rPr>
          <w:rFonts w:ascii="仿宋_GB2312" w:eastAsia="仿宋_GB2312" w:hint="eastAsia"/>
          <w:sz w:val="28"/>
          <w:szCs w:val="28"/>
        </w:rPr>
        <w:t xml:space="preserve">  </w:t>
      </w:r>
      <w:r>
        <w:rPr>
          <w:rFonts w:ascii="仿宋_GB2312" w:eastAsia="仿宋_GB2312" w:hint="eastAsia"/>
          <w:color w:val="000000"/>
          <w:sz w:val="28"/>
          <w:szCs w:val="28"/>
        </w:rPr>
        <w:t>保卫处</w:t>
      </w:r>
      <w:r w:rsidRPr="00E912C2">
        <w:rPr>
          <w:rFonts w:ascii="仿宋_GB2312" w:eastAsia="仿宋_GB2312" w:hint="eastAsia"/>
          <w:color w:val="000000"/>
          <w:sz w:val="28"/>
          <w:szCs w:val="28"/>
        </w:rPr>
        <w:t>（制）</w:t>
      </w:r>
    </w:p>
    <w:sectPr w:rsidR="00D92306" w:rsidRPr="00EB0FDF" w:rsidSect="00A80B02">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B84" w:rsidRDefault="00FC4B84">
      <w:pPr>
        <w:rPr>
          <w:rFonts w:cs="Times New Roman"/>
        </w:rPr>
      </w:pPr>
      <w:r>
        <w:rPr>
          <w:rFonts w:cs="Times New Roman"/>
        </w:rPr>
        <w:separator/>
      </w:r>
    </w:p>
  </w:endnote>
  <w:endnote w:type="continuationSeparator" w:id="0">
    <w:p w:rsidR="00FC4B84" w:rsidRDefault="00FC4B8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hakuyoxingshu7000"/>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EB" w:rsidRPr="00A80B02" w:rsidRDefault="002E2E1D" w:rsidP="00E07AE9">
    <w:pPr>
      <w:pStyle w:val="a4"/>
      <w:framePr w:wrap="auto" w:vAnchor="text" w:hAnchor="margin" w:xAlign="outside" w:y="1"/>
      <w:rPr>
        <w:rStyle w:val="a5"/>
        <w:rFonts w:ascii="宋体" w:eastAsia="宋体" w:hAnsi="宋体" w:cs="Times New Roman"/>
        <w:sz w:val="28"/>
        <w:szCs w:val="28"/>
      </w:rPr>
    </w:pPr>
    <w:r w:rsidRPr="00A80B02">
      <w:rPr>
        <w:rStyle w:val="a5"/>
        <w:rFonts w:ascii="宋体" w:eastAsia="宋体" w:hAnsi="宋体" w:cs="宋体"/>
        <w:sz w:val="28"/>
        <w:szCs w:val="28"/>
      </w:rPr>
      <w:fldChar w:fldCharType="begin"/>
    </w:r>
    <w:r w:rsidR="00A956EB" w:rsidRPr="00A80B02">
      <w:rPr>
        <w:rStyle w:val="a5"/>
        <w:rFonts w:ascii="宋体" w:eastAsia="宋体" w:hAnsi="宋体" w:cs="宋体"/>
        <w:sz w:val="28"/>
        <w:szCs w:val="28"/>
      </w:rPr>
      <w:instrText xml:space="preserve">PAGE  </w:instrText>
    </w:r>
    <w:r w:rsidRPr="00A80B02">
      <w:rPr>
        <w:rStyle w:val="a5"/>
        <w:rFonts w:ascii="宋体" w:eastAsia="宋体" w:hAnsi="宋体" w:cs="宋体"/>
        <w:sz w:val="28"/>
        <w:szCs w:val="28"/>
      </w:rPr>
      <w:fldChar w:fldCharType="separate"/>
    </w:r>
    <w:r w:rsidR="00BC621D">
      <w:rPr>
        <w:rStyle w:val="a5"/>
        <w:rFonts w:ascii="宋体" w:eastAsia="宋体" w:hAnsi="宋体" w:cs="宋体"/>
        <w:noProof/>
        <w:sz w:val="28"/>
        <w:szCs w:val="28"/>
      </w:rPr>
      <w:t>- 4 -</w:t>
    </w:r>
    <w:r w:rsidRPr="00A80B02">
      <w:rPr>
        <w:rStyle w:val="a5"/>
        <w:rFonts w:ascii="宋体" w:eastAsia="宋体" w:hAnsi="宋体" w:cs="宋体"/>
        <w:sz w:val="28"/>
        <w:szCs w:val="28"/>
      </w:rPr>
      <w:fldChar w:fldCharType="end"/>
    </w:r>
  </w:p>
  <w:p w:rsidR="00A956EB" w:rsidRDefault="00A956EB" w:rsidP="00A80B02">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B84" w:rsidRDefault="00FC4B84">
      <w:pPr>
        <w:rPr>
          <w:rFonts w:cs="Times New Roman"/>
        </w:rPr>
      </w:pPr>
      <w:r>
        <w:rPr>
          <w:rFonts w:cs="Times New Roman"/>
        </w:rPr>
        <w:separator/>
      </w:r>
    </w:p>
  </w:footnote>
  <w:footnote w:type="continuationSeparator" w:id="0">
    <w:p w:rsidR="00FC4B84" w:rsidRDefault="00FC4B8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17F16"/>
    <w:multiLevelType w:val="hybridMultilevel"/>
    <w:tmpl w:val="12B0458E"/>
    <w:lvl w:ilvl="0" w:tplc="F02689FC">
      <w:start w:val="1"/>
      <w:numFmt w:val="japaneseCounting"/>
      <w:lvlText w:val="（%1）"/>
      <w:lvlJc w:val="left"/>
      <w:pPr>
        <w:tabs>
          <w:tab w:val="num" w:pos="1500"/>
        </w:tabs>
        <w:ind w:left="1500" w:hanging="1080"/>
      </w:pPr>
      <w:rPr>
        <w:rFonts w:ascii="黑体" w:eastAsia="黑体" w:hAnsi="黑体"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
    <w:nsid w:val="6B8514D0"/>
    <w:multiLevelType w:val="hybridMultilevel"/>
    <w:tmpl w:val="23E464EA"/>
    <w:lvl w:ilvl="0" w:tplc="3180559E">
      <w:start w:val="1"/>
      <w:numFmt w:val="japaneseCounting"/>
      <w:lvlText w:val="%1、"/>
      <w:lvlJc w:val="left"/>
      <w:pPr>
        <w:ind w:left="852" w:hanging="432"/>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778C"/>
    <w:rsid w:val="000D5615"/>
    <w:rsid w:val="001F08B6"/>
    <w:rsid w:val="001F3E76"/>
    <w:rsid w:val="00205222"/>
    <w:rsid w:val="0021720B"/>
    <w:rsid w:val="00263A1B"/>
    <w:rsid w:val="002E2E1D"/>
    <w:rsid w:val="002E5AB2"/>
    <w:rsid w:val="002F3833"/>
    <w:rsid w:val="00304526"/>
    <w:rsid w:val="003A26B8"/>
    <w:rsid w:val="0042389B"/>
    <w:rsid w:val="00435630"/>
    <w:rsid w:val="004A472D"/>
    <w:rsid w:val="004E4B7C"/>
    <w:rsid w:val="00510A11"/>
    <w:rsid w:val="00553617"/>
    <w:rsid w:val="005622FE"/>
    <w:rsid w:val="005B2D21"/>
    <w:rsid w:val="005F5DA2"/>
    <w:rsid w:val="00620586"/>
    <w:rsid w:val="006242D5"/>
    <w:rsid w:val="006B1D45"/>
    <w:rsid w:val="00704462"/>
    <w:rsid w:val="00784A4E"/>
    <w:rsid w:val="008C1ECC"/>
    <w:rsid w:val="008C2272"/>
    <w:rsid w:val="008E0E41"/>
    <w:rsid w:val="008F0574"/>
    <w:rsid w:val="009250E1"/>
    <w:rsid w:val="00A62313"/>
    <w:rsid w:val="00A80B02"/>
    <w:rsid w:val="00A956EB"/>
    <w:rsid w:val="00AB778C"/>
    <w:rsid w:val="00AE38B5"/>
    <w:rsid w:val="00AE7AEA"/>
    <w:rsid w:val="00B17BA5"/>
    <w:rsid w:val="00B36BFF"/>
    <w:rsid w:val="00BC621D"/>
    <w:rsid w:val="00BE09E4"/>
    <w:rsid w:val="00BE4F91"/>
    <w:rsid w:val="00CE125C"/>
    <w:rsid w:val="00D218BA"/>
    <w:rsid w:val="00D65796"/>
    <w:rsid w:val="00D92306"/>
    <w:rsid w:val="00DC05A2"/>
    <w:rsid w:val="00E07AE9"/>
    <w:rsid w:val="00E36B82"/>
    <w:rsid w:val="00EB0FDF"/>
    <w:rsid w:val="00ED2340"/>
    <w:rsid w:val="00ED417F"/>
    <w:rsid w:val="00ED6ACE"/>
    <w:rsid w:val="00EF410A"/>
    <w:rsid w:val="00F64457"/>
    <w:rsid w:val="00F674AC"/>
    <w:rsid w:val="00F86F5C"/>
    <w:rsid w:val="00FC4B84"/>
    <w:rsid w:val="00FE6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rules v:ext="edit">
        <o:r id="V:Rule2"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FE"/>
    <w:pPr>
      <w:widowControl w:val="0"/>
      <w:jc w:val="both"/>
    </w:pPr>
    <w:rPr>
      <w:rFonts w:cs="等线"/>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778C"/>
    <w:pPr>
      <w:ind w:firstLineChars="200" w:firstLine="420"/>
    </w:pPr>
  </w:style>
  <w:style w:type="paragraph" w:styleId="a4">
    <w:name w:val="footer"/>
    <w:basedOn w:val="a"/>
    <w:link w:val="Char"/>
    <w:uiPriority w:val="99"/>
    <w:rsid w:val="00A80B02"/>
    <w:pPr>
      <w:tabs>
        <w:tab w:val="center" w:pos="4153"/>
        <w:tab w:val="right" w:pos="8306"/>
      </w:tabs>
      <w:snapToGrid w:val="0"/>
      <w:jc w:val="left"/>
    </w:pPr>
    <w:rPr>
      <w:sz w:val="18"/>
      <w:szCs w:val="18"/>
    </w:rPr>
  </w:style>
  <w:style w:type="character" w:customStyle="1" w:styleId="Char">
    <w:name w:val="页脚 Char"/>
    <w:basedOn w:val="a0"/>
    <w:link w:val="a4"/>
    <w:uiPriority w:val="99"/>
    <w:semiHidden/>
    <w:locked/>
    <w:rsid w:val="00620586"/>
    <w:rPr>
      <w:sz w:val="18"/>
      <w:szCs w:val="18"/>
    </w:rPr>
  </w:style>
  <w:style w:type="character" w:styleId="a5">
    <w:name w:val="page number"/>
    <w:basedOn w:val="a0"/>
    <w:uiPriority w:val="99"/>
    <w:rsid w:val="00A80B02"/>
  </w:style>
  <w:style w:type="paragraph" w:styleId="a6">
    <w:name w:val="header"/>
    <w:basedOn w:val="a"/>
    <w:link w:val="Char0"/>
    <w:uiPriority w:val="99"/>
    <w:rsid w:val="00A80B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620586"/>
    <w:rPr>
      <w:sz w:val="18"/>
      <w:szCs w:val="18"/>
    </w:rPr>
  </w:style>
  <w:style w:type="paragraph" w:styleId="a7">
    <w:name w:val="Balloon Text"/>
    <w:basedOn w:val="a"/>
    <w:link w:val="Char1"/>
    <w:uiPriority w:val="99"/>
    <w:semiHidden/>
    <w:rsid w:val="00CE125C"/>
    <w:rPr>
      <w:sz w:val="18"/>
      <w:szCs w:val="18"/>
    </w:rPr>
  </w:style>
  <w:style w:type="character" w:customStyle="1" w:styleId="Char1">
    <w:name w:val="批注框文本 Char"/>
    <w:basedOn w:val="a0"/>
    <w:link w:val="a7"/>
    <w:uiPriority w:val="99"/>
    <w:semiHidden/>
    <w:locked/>
    <w:rsid w:val="00620586"/>
    <w:rPr>
      <w:sz w:val="2"/>
      <w:szCs w:val="2"/>
    </w:rPr>
  </w:style>
  <w:style w:type="paragraph" w:styleId="a8">
    <w:name w:val="Date"/>
    <w:basedOn w:val="a"/>
    <w:next w:val="a"/>
    <w:link w:val="Char2"/>
    <w:uiPriority w:val="99"/>
    <w:rsid w:val="00CE125C"/>
    <w:pPr>
      <w:ind w:leftChars="2500" w:left="100"/>
    </w:pPr>
  </w:style>
  <w:style w:type="character" w:customStyle="1" w:styleId="Char2">
    <w:name w:val="日期 Char"/>
    <w:basedOn w:val="a0"/>
    <w:link w:val="a8"/>
    <w:uiPriority w:val="99"/>
    <w:semiHidden/>
    <w:locked/>
    <w:rsid w:val="00620586"/>
    <w:rPr>
      <w:sz w:val="21"/>
      <w:szCs w:val="21"/>
    </w:rPr>
  </w:style>
  <w:style w:type="paragraph" w:customStyle="1" w:styleId="p17">
    <w:name w:val="p17"/>
    <w:basedOn w:val="a"/>
    <w:uiPriority w:val="99"/>
    <w:rsid w:val="00CE125C"/>
    <w:pPr>
      <w:widowControl/>
    </w:pPr>
    <w:rPr>
      <w:rFonts w:ascii="Times New Roman" w:eastAsia="宋体"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3CA4EF-7876-4497-9218-6CF3A6AC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251</Words>
  <Characters>1433</Characters>
  <Application>Microsoft Office Word</Application>
  <DocSecurity>0</DocSecurity>
  <Lines>11</Lines>
  <Paragraphs>3</Paragraphs>
  <ScaleCrop>false</ScaleCrop>
  <Company>MC SYSTEM</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泉州师范学院保卫处文件</dc:title>
  <dc:creator>Mate 疏</dc:creator>
  <cp:lastModifiedBy>Administrator</cp:lastModifiedBy>
  <cp:revision>10</cp:revision>
  <cp:lastPrinted>2018-12-27T01:42:00Z</cp:lastPrinted>
  <dcterms:created xsi:type="dcterms:W3CDTF">2018-12-26T08:00:00Z</dcterms:created>
  <dcterms:modified xsi:type="dcterms:W3CDTF">2018-12-27T01:59:00Z</dcterms:modified>
</cp:coreProperties>
</file>