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香港教育大学2025年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暑期课程报名汇总表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CC9F0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 xml:space="preserve"> （不够可加页）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15822E66"/>
    <w:rsid w:val="19202BFF"/>
    <w:rsid w:val="4FEF7531"/>
    <w:rsid w:val="66E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2</TotalTime>
  <ScaleCrop>false</ScaleCrop>
  <LinksUpToDate>false</LinksUpToDate>
  <CharactersWithSpaces>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Nicole Young</cp:lastModifiedBy>
  <dcterms:modified xsi:type="dcterms:W3CDTF">2025-05-12T07:58:49Z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eyJoZGlkIjoiYWZlOGM5MWZlMDQ3YmE3OGUxMDRlZDUyMjEzZWNmNDEiLCJ1c2VySWQiOiIyNjE2MzI1ODcifQ==</vt:lpwstr>
  </property>
</Properties>
</file>