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CEE6" w14:textId="77777777" w:rsidR="001B217A" w:rsidRPr="006A3276" w:rsidRDefault="006A3276" w:rsidP="001B217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泉州</w:t>
      </w:r>
      <w:r w:rsidR="00F02366">
        <w:rPr>
          <w:rFonts w:hint="eastAsia"/>
          <w:b/>
          <w:sz w:val="40"/>
        </w:rPr>
        <w:t>电信</w:t>
      </w:r>
      <w:r w:rsidR="00716A4C" w:rsidRPr="00B57CA7">
        <w:rPr>
          <w:rFonts w:hint="eastAsia"/>
          <w:b/>
          <w:sz w:val="40"/>
        </w:rPr>
        <w:t>助力抗疫一线通信保障</w:t>
      </w:r>
    </w:p>
    <w:p w14:paraId="23653A0E" w14:textId="4103CFF6" w:rsidR="00702F75" w:rsidRDefault="006A3276" w:rsidP="0018096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泉州电信</w:t>
      </w:r>
      <w:r w:rsidR="001B217A" w:rsidRPr="006A3276">
        <w:rPr>
          <w:rFonts w:hint="eastAsia"/>
          <w:sz w:val="28"/>
        </w:rPr>
        <w:t>公司</w:t>
      </w:r>
      <w:r w:rsidR="00716A4C" w:rsidRPr="006A3276">
        <w:rPr>
          <w:rFonts w:hint="eastAsia"/>
          <w:sz w:val="28"/>
        </w:rPr>
        <w:t>为</w:t>
      </w:r>
      <w:r w:rsidR="001B217A" w:rsidRPr="006A3276">
        <w:rPr>
          <w:rFonts w:hint="eastAsia"/>
          <w:sz w:val="28"/>
        </w:rPr>
        <w:t>进一步加强新冠病毒疫情防控工作，切实担负起央企的责任和使命，专事专文为</w:t>
      </w:r>
      <w:r w:rsidR="00716A4C" w:rsidRPr="006A3276">
        <w:rPr>
          <w:rFonts w:hint="eastAsia"/>
          <w:sz w:val="28"/>
        </w:rPr>
        <w:t>泉州师范学院抗疫一线</w:t>
      </w:r>
      <w:r w:rsidR="001B217A" w:rsidRPr="006A3276">
        <w:rPr>
          <w:rFonts w:hint="eastAsia"/>
          <w:sz w:val="28"/>
        </w:rPr>
        <w:t>的</w:t>
      </w:r>
      <w:r w:rsidR="00716A4C" w:rsidRPr="006A3276">
        <w:rPr>
          <w:rFonts w:hint="eastAsia"/>
          <w:sz w:val="28"/>
        </w:rPr>
        <w:t>教职工</w:t>
      </w:r>
      <w:r w:rsidR="001B217A" w:rsidRPr="006A3276">
        <w:rPr>
          <w:rFonts w:hint="eastAsia"/>
          <w:sz w:val="28"/>
        </w:rPr>
        <w:t>提供</w:t>
      </w:r>
      <w:r w:rsidR="00702F75" w:rsidRPr="006A3276">
        <w:rPr>
          <w:rFonts w:hint="eastAsia"/>
          <w:sz w:val="28"/>
        </w:rPr>
        <w:t>优质</w:t>
      </w:r>
      <w:r w:rsidR="001B217A" w:rsidRPr="006A3276">
        <w:rPr>
          <w:rFonts w:hint="eastAsia"/>
          <w:sz w:val="28"/>
        </w:rPr>
        <w:t>的通信保障服务</w:t>
      </w:r>
      <w:r w:rsidR="00702F75" w:rsidRPr="006A3276">
        <w:rPr>
          <w:rFonts w:hint="eastAsia"/>
          <w:sz w:val="28"/>
        </w:rPr>
        <w:t>，具体方案如下：</w:t>
      </w:r>
    </w:p>
    <w:p w14:paraId="4A4DDE84" w14:textId="45C7E17D" w:rsidR="007C1D03" w:rsidRDefault="007C1D03" w:rsidP="0018096F">
      <w:pPr>
        <w:ind w:firstLineChars="200" w:firstLine="560"/>
        <w:rPr>
          <w:b/>
          <w:bCs/>
          <w:sz w:val="28"/>
        </w:rPr>
      </w:pPr>
      <w:r>
        <w:rPr>
          <w:rFonts w:hint="eastAsia"/>
          <w:sz w:val="28"/>
        </w:rPr>
        <w:t>一、</w:t>
      </w:r>
      <w:r w:rsidRPr="0018096F">
        <w:rPr>
          <w:rFonts w:hint="eastAsia"/>
          <w:b/>
          <w:bCs/>
          <w:sz w:val="28"/>
        </w:rPr>
        <w:t>通信升级服务</w:t>
      </w:r>
      <w:r>
        <w:rPr>
          <w:rFonts w:hint="eastAsia"/>
          <w:b/>
          <w:bCs/>
          <w:sz w:val="28"/>
        </w:rPr>
        <w:t>对象</w:t>
      </w:r>
    </w:p>
    <w:p w14:paraId="20224F2E" w14:textId="6400B196" w:rsidR="007C1D03" w:rsidRPr="007C1D03" w:rsidRDefault="007C1D03" w:rsidP="0018096F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泉州师范学院抗疫一线教职工</w:t>
      </w:r>
    </w:p>
    <w:p w14:paraId="2A216F7B" w14:textId="49CFD26E" w:rsidR="005B6C30" w:rsidRPr="0018096F" w:rsidRDefault="00044784" w:rsidP="001C0E93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</w:t>
      </w:r>
      <w:r w:rsidR="00407F72" w:rsidRPr="0018096F">
        <w:rPr>
          <w:rFonts w:hint="eastAsia"/>
          <w:b/>
          <w:bCs/>
          <w:sz w:val="28"/>
        </w:rPr>
        <w:t>、</w:t>
      </w:r>
      <w:bookmarkStart w:id="0" w:name="_Hlk98513862"/>
      <w:r w:rsidR="00E25506" w:rsidRPr="0018096F">
        <w:rPr>
          <w:rFonts w:hint="eastAsia"/>
          <w:b/>
          <w:bCs/>
          <w:sz w:val="28"/>
        </w:rPr>
        <w:t>通信</w:t>
      </w:r>
      <w:r w:rsidR="00407F72" w:rsidRPr="0018096F">
        <w:rPr>
          <w:rFonts w:hint="eastAsia"/>
          <w:b/>
          <w:bCs/>
          <w:sz w:val="28"/>
        </w:rPr>
        <w:t>升级服务</w:t>
      </w:r>
      <w:bookmarkEnd w:id="0"/>
      <w:r w:rsidR="00E25506" w:rsidRPr="0018096F">
        <w:rPr>
          <w:rFonts w:hint="eastAsia"/>
          <w:b/>
          <w:bCs/>
          <w:sz w:val="28"/>
        </w:rPr>
        <w:t>内容</w:t>
      </w:r>
    </w:p>
    <w:p w14:paraId="7D70DF28" w14:textId="695CD9EE" w:rsidR="00702F75" w:rsidRPr="006A3276" w:rsidRDefault="00702F75" w:rsidP="0018096F">
      <w:pPr>
        <w:ind w:firstLineChars="200" w:firstLine="560"/>
        <w:rPr>
          <w:sz w:val="28"/>
        </w:rPr>
      </w:pPr>
      <w:r w:rsidRPr="006A3276">
        <w:rPr>
          <w:rFonts w:hint="eastAsia"/>
          <w:sz w:val="28"/>
        </w:rPr>
        <w:t xml:space="preserve"> 1</w:t>
      </w:r>
      <w:r w:rsidR="00E25506">
        <w:rPr>
          <w:rFonts w:hint="eastAsia"/>
          <w:sz w:val="28"/>
        </w:rPr>
        <w:t>．</w:t>
      </w:r>
      <w:r w:rsidRPr="006A3276">
        <w:rPr>
          <w:rFonts w:hint="eastAsia"/>
          <w:sz w:val="28"/>
        </w:rPr>
        <w:t>流量暖心包：提供每月</w:t>
      </w:r>
      <w:r w:rsidRPr="006A3276">
        <w:rPr>
          <w:rFonts w:hint="eastAsia"/>
          <w:sz w:val="28"/>
        </w:rPr>
        <w:t>0</w:t>
      </w:r>
      <w:r w:rsidRPr="006A3276">
        <w:rPr>
          <w:rFonts w:hint="eastAsia"/>
          <w:sz w:val="28"/>
        </w:rPr>
        <w:t>元</w:t>
      </w:r>
      <w:r w:rsidRPr="006A3276">
        <w:rPr>
          <w:rFonts w:hint="eastAsia"/>
          <w:sz w:val="28"/>
        </w:rPr>
        <w:t>10G</w:t>
      </w:r>
      <w:r w:rsidRPr="006A3276">
        <w:rPr>
          <w:rFonts w:hint="eastAsia"/>
          <w:sz w:val="28"/>
        </w:rPr>
        <w:t>通用流量，订购当月起算，连续赠送</w:t>
      </w:r>
      <w:r w:rsidRPr="006A3276">
        <w:rPr>
          <w:rFonts w:hint="eastAsia"/>
          <w:sz w:val="28"/>
        </w:rPr>
        <w:t>2</w:t>
      </w:r>
      <w:r w:rsidRPr="006A3276">
        <w:rPr>
          <w:rFonts w:hint="eastAsia"/>
          <w:sz w:val="28"/>
        </w:rPr>
        <w:t>个月</w:t>
      </w:r>
    </w:p>
    <w:p w14:paraId="6E2E0AF2" w14:textId="6648E4C1" w:rsidR="00702F75" w:rsidRPr="006A3276" w:rsidRDefault="00702F75" w:rsidP="0018096F">
      <w:pPr>
        <w:ind w:firstLineChars="200" w:firstLine="560"/>
        <w:jc w:val="left"/>
        <w:rPr>
          <w:sz w:val="28"/>
        </w:rPr>
      </w:pPr>
      <w:r w:rsidRPr="006A3276">
        <w:rPr>
          <w:rFonts w:hint="eastAsia"/>
          <w:sz w:val="28"/>
        </w:rPr>
        <w:t>2</w:t>
      </w:r>
      <w:r w:rsidR="00E25506">
        <w:rPr>
          <w:rFonts w:hint="eastAsia"/>
          <w:sz w:val="28"/>
        </w:rPr>
        <w:t>．</w:t>
      </w:r>
      <w:r w:rsidRPr="006A3276">
        <w:rPr>
          <w:rFonts w:hint="eastAsia"/>
          <w:sz w:val="28"/>
        </w:rPr>
        <w:t>语音暖心包：提供每月</w:t>
      </w:r>
      <w:r w:rsidRPr="006A3276">
        <w:rPr>
          <w:rFonts w:hint="eastAsia"/>
          <w:sz w:val="28"/>
        </w:rPr>
        <w:t>0</w:t>
      </w:r>
      <w:r w:rsidRPr="006A3276">
        <w:rPr>
          <w:rFonts w:hint="eastAsia"/>
          <w:sz w:val="28"/>
        </w:rPr>
        <w:t>元</w:t>
      </w:r>
      <w:r w:rsidRPr="006A3276">
        <w:rPr>
          <w:rFonts w:hint="eastAsia"/>
          <w:sz w:val="28"/>
        </w:rPr>
        <w:t>500</w:t>
      </w:r>
      <w:r w:rsidRPr="006A3276">
        <w:rPr>
          <w:rFonts w:hint="eastAsia"/>
          <w:sz w:val="28"/>
        </w:rPr>
        <w:t>分钟语音包，订购当月起算，连续赠送</w:t>
      </w:r>
      <w:r w:rsidRPr="006A3276">
        <w:rPr>
          <w:rFonts w:hint="eastAsia"/>
          <w:sz w:val="28"/>
        </w:rPr>
        <w:t>3</w:t>
      </w:r>
      <w:r w:rsidRPr="006A3276">
        <w:rPr>
          <w:rFonts w:hint="eastAsia"/>
          <w:sz w:val="28"/>
        </w:rPr>
        <w:t>个月</w:t>
      </w:r>
    </w:p>
    <w:p w14:paraId="4BD6E11C" w14:textId="6B21D52B" w:rsidR="0018096F" w:rsidRDefault="00407F72" w:rsidP="0018096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以上</w:t>
      </w:r>
      <w:r w:rsidR="0092256D" w:rsidRPr="006A3276">
        <w:rPr>
          <w:rFonts w:hint="eastAsia"/>
          <w:sz w:val="28"/>
        </w:rPr>
        <w:t>流量暖心包和语音暖心包可同时升级</w:t>
      </w:r>
      <w:r>
        <w:rPr>
          <w:rFonts w:hint="eastAsia"/>
          <w:sz w:val="28"/>
        </w:rPr>
        <w:t>。</w:t>
      </w:r>
    </w:p>
    <w:p w14:paraId="425A55DA" w14:textId="65F03966" w:rsidR="00702F75" w:rsidRPr="006A3276" w:rsidRDefault="00702F75" w:rsidP="0018096F">
      <w:pPr>
        <w:ind w:firstLineChars="200" w:firstLine="560"/>
        <w:rPr>
          <w:sz w:val="28"/>
        </w:rPr>
      </w:pPr>
      <w:r w:rsidRPr="006A3276">
        <w:rPr>
          <w:rFonts w:hint="eastAsia"/>
          <w:sz w:val="28"/>
        </w:rPr>
        <w:t xml:space="preserve"> 3</w:t>
      </w:r>
      <w:r w:rsidR="00E25506">
        <w:rPr>
          <w:rFonts w:hint="eastAsia"/>
          <w:sz w:val="28"/>
        </w:rPr>
        <w:t>．</w:t>
      </w:r>
      <w:r w:rsidRPr="006A3276">
        <w:rPr>
          <w:rFonts w:hint="eastAsia"/>
          <w:sz w:val="28"/>
        </w:rPr>
        <w:t>5G</w:t>
      </w:r>
      <w:r w:rsidRPr="006A3276">
        <w:rPr>
          <w:rFonts w:hint="eastAsia"/>
          <w:sz w:val="28"/>
        </w:rPr>
        <w:t>流量暖心包：针对</w:t>
      </w:r>
      <w:r w:rsidRPr="006A3276">
        <w:rPr>
          <w:rFonts w:hint="eastAsia"/>
          <w:sz w:val="28"/>
        </w:rPr>
        <w:t>5G</w:t>
      </w:r>
      <w:r w:rsidR="0092256D" w:rsidRPr="006A3276">
        <w:rPr>
          <w:rFonts w:hint="eastAsia"/>
          <w:sz w:val="28"/>
        </w:rPr>
        <w:t>手机用户，</w:t>
      </w:r>
      <w:r w:rsidRPr="006A3276">
        <w:rPr>
          <w:rFonts w:hint="eastAsia"/>
          <w:sz w:val="28"/>
        </w:rPr>
        <w:t>提供每月</w:t>
      </w:r>
      <w:r w:rsidRPr="006A3276">
        <w:rPr>
          <w:rFonts w:hint="eastAsia"/>
          <w:sz w:val="28"/>
        </w:rPr>
        <w:t>0</w:t>
      </w:r>
      <w:r w:rsidRPr="006A3276">
        <w:rPr>
          <w:rFonts w:hint="eastAsia"/>
          <w:sz w:val="28"/>
        </w:rPr>
        <w:t>元</w:t>
      </w:r>
      <w:r w:rsidRPr="006A3276">
        <w:rPr>
          <w:rFonts w:hint="eastAsia"/>
          <w:sz w:val="28"/>
        </w:rPr>
        <w:t>50G</w:t>
      </w:r>
      <w:r w:rsidRPr="006A3276">
        <w:rPr>
          <w:rFonts w:hint="eastAsia"/>
          <w:sz w:val="28"/>
        </w:rPr>
        <w:t>流量，扫码起算</w:t>
      </w:r>
      <w:r w:rsidR="0092256D" w:rsidRPr="006A3276">
        <w:rPr>
          <w:rFonts w:hint="eastAsia"/>
          <w:sz w:val="28"/>
        </w:rPr>
        <w:t>（扫码即可无需登记，系统将自动受理）</w:t>
      </w:r>
      <w:r w:rsidRPr="006A3276">
        <w:rPr>
          <w:rFonts w:hint="eastAsia"/>
          <w:sz w:val="28"/>
        </w:rPr>
        <w:t>，连续赠送</w:t>
      </w:r>
      <w:r w:rsidRPr="006A3276">
        <w:rPr>
          <w:rFonts w:hint="eastAsia"/>
          <w:sz w:val="28"/>
        </w:rPr>
        <w:t>3</w:t>
      </w:r>
      <w:r w:rsidRPr="006A3276">
        <w:rPr>
          <w:rFonts w:hint="eastAsia"/>
          <w:sz w:val="28"/>
        </w:rPr>
        <w:t>个月</w:t>
      </w:r>
    </w:p>
    <w:p w14:paraId="1E9C60F1" w14:textId="77777777" w:rsidR="00702F75" w:rsidRPr="006A3276" w:rsidRDefault="000572C5" w:rsidP="0018096F">
      <w:pPr>
        <w:ind w:firstLineChars="200" w:firstLine="560"/>
        <w:rPr>
          <w:sz w:val="28"/>
        </w:rPr>
      </w:pPr>
      <w:r w:rsidRPr="006A3276">
        <w:rPr>
          <w:rFonts w:hint="eastAsia"/>
          <w:sz w:val="28"/>
        </w:rPr>
        <w:t xml:space="preserve">    </w:t>
      </w:r>
      <w:r w:rsidRPr="006A3276">
        <w:rPr>
          <w:rFonts w:hint="eastAsia"/>
          <w:noProof/>
          <w:sz w:val="28"/>
        </w:rPr>
        <w:drawing>
          <wp:inline distT="0" distB="0" distL="0" distR="0" wp14:anchorId="654FAB96" wp14:editId="3C7694D3">
            <wp:extent cx="1095375" cy="1356179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5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3FC1BC" w14:textId="6D73E403" w:rsidR="000572C5" w:rsidRPr="006A3276" w:rsidRDefault="000572C5" w:rsidP="0018096F">
      <w:pPr>
        <w:ind w:firstLineChars="200" w:firstLine="560"/>
        <w:rPr>
          <w:sz w:val="28"/>
        </w:rPr>
      </w:pPr>
      <w:r w:rsidRPr="006A3276">
        <w:rPr>
          <w:rFonts w:hint="eastAsia"/>
          <w:sz w:val="28"/>
        </w:rPr>
        <w:t xml:space="preserve"> </w:t>
      </w:r>
      <w:r w:rsidRPr="006A3276">
        <w:rPr>
          <w:rFonts w:hint="eastAsia"/>
          <w:sz w:val="28"/>
        </w:rPr>
        <w:t>打开手机</w:t>
      </w:r>
      <w:r w:rsidRPr="006A3276">
        <w:rPr>
          <w:rFonts w:hint="eastAsia"/>
          <w:sz w:val="28"/>
        </w:rPr>
        <w:t>5G</w:t>
      </w:r>
      <w:r w:rsidRPr="006A3276">
        <w:rPr>
          <w:rFonts w:hint="eastAsia"/>
          <w:sz w:val="28"/>
        </w:rPr>
        <w:t>网络开关即可领取</w:t>
      </w:r>
      <w:r w:rsidRPr="006A3276">
        <w:rPr>
          <w:rFonts w:hint="eastAsia"/>
          <w:sz w:val="28"/>
        </w:rPr>
        <w:t>150G</w:t>
      </w:r>
      <w:r w:rsidRPr="006A3276">
        <w:rPr>
          <w:rFonts w:hint="eastAsia"/>
          <w:sz w:val="28"/>
        </w:rPr>
        <w:t>流量（</w:t>
      </w:r>
      <w:r w:rsidRPr="006A3276">
        <w:rPr>
          <w:rFonts w:hint="eastAsia"/>
          <w:sz w:val="28"/>
        </w:rPr>
        <w:t>50G/</w:t>
      </w:r>
      <w:r w:rsidRPr="006A3276">
        <w:rPr>
          <w:rFonts w:hint="eastAsia"/>
          <w:sz w:val="28"/>
        </w:rPr>
        <w:t>月</w:t>
      </w:r>
      <w:r w:rsidRPr="006A3276">
        <w:rPr>
          <w:rFonts w:hint="eastAsia"/>
          <w:sz w:val="28"/>
        </w:rPr>
        <w:t>X 3</w:t>
      </w:r>
      <w:r w:rsidRPr="006A3276">
        <w:rPr>
          <w:rFonts w:hint="eastAsia"/>
          <w:sz w:val="28"/>
        </w:rPr>
        <w:t>个月）</w:t>
      </w:r>
    </w:p>
    <w:p w14:paraId="6D49DAD2" w14:textId="050A04D1" w:rsidR="00E25506" w:rsidRPr="0018096F" w:rsidRDefault="00044784" w:rsidP="0018096F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</w:t>
      </w:r>
      <w:r w:rsidR="00E25506" w:rsidRPr="0018096F">
        <w:rPr>
          <w:rFonts w:hint="eastAsia"/>
          <w:b/>
          <w:bCs/>
          <w:sz w:val="28"/>
        </w:rPr>
        <w:t>、通信升级服务方式</w:t>
      </w:r>
    </w:p>
    <w:p w14:paraId="63410047" w14:textId="3992233F" w:rsidR="00E25506" w:rsidRDefault="00E25506" w:rsidP="0018096F">
      <w:pPr>
        <w:ind w:firstLineChars="200" w:firstLine="560"/>
        <w:rPr>
          <w:sz w:val="28"/>
        </w:rPr>
      </w:pPr>
      <w:bookmarkStart w:id="1" w:name="_Hlk98515384"/>
      <w:r>
        <w:rPr>
          <w:rFonts w:hint="eastAsia"/>
          <w:sz w:val="28"/>
        </w:rPr>
        <w:t>请各单位</w:t>
      </w:r>
      <w:r w:rsidR="001C0E93">
        <w:rPr>
          <w:rFonts w:hint="eastAsia"/>
          <w:sz w:val="28"/>
        </w:rPr>
        <w:t>汇总</w:t>
      </w:r>
      <w:r w:rsidR="00044784">
        <w:rPr>
          <w:rFonts w:hint="eastAsia"/>
          <w:sz w:val="28"/>
        </w:rPr>
        <w:t>本单位抗疫一线教职工</w:t>
      </w:r>
      <w:r>
        <w:rPr>
          <w:rFonts w:hint="eastAsia"/>
          <w:sz w:val="28"/>
        </w:rPr>
        <w:t>《泉州电信助力抗疫一线通信保障号码登记表》，</w:t>
      </w:r>
      <w:r w:rsidR="00720C44">
        <w:rPr>
          <w:rFonts w:hint="eastAsia"/>
          <w:sz w:val="28"/>
        </w:rPr>
        <w:t>并于</w:t>
      </w:r>
      <w:r w:rsidR="007C1D03">
        <w:rPr>
          <w:rFonts w:asciiTheme="minorEastAsia" w:hAnsiTheme="minorEastAsia"/>
          <w:sz w:val="28"/>
        </w:rPr>
        <w:t>3</w:t>
      </w:r>
      <w:r w:rsidR="00720C44">
        <w:rPr>
          <w:rFonts w:hint="eastAsia"/>
          <w:sz w:val="28"/>
        </w:rPr>
        <w:t>月</w:t>
      </w:r>
      <w:r w:rsidR="007C1D03">
        <w:rPr>
          <w:rFonts w:asciiTheme="minorEastAsia" w:hAnsiTheme="minorEastAsia"/>
          <w:sz w:val="28"/>
        </w:rPr>
        <w:t>19</w:t>
      </w:r>
      <w:r w:rsidR="00720C44">
        <w:rPr>
          <w:rFonts w:hint="eastAsia"/>
          <w:sz w:val="28"/>
        </w:rPr>
        <w:t>日</w:t>
      </w:r>
      <w:r w:rsidR="007C1D03">
        <w:rPr>
          <w:rFonts w:hint="eastAsia"/>
          <w:sz w:val="28"/>
        </w:rPr>
        <w:t>下午</w:t>
      </w:r>
      <w:r w:rsidR="007C1D03">
        <w:rPr>
          <w:rFonts w:hint="eastAsia"/>
          <w:sz w:val="28"/>
        </w:rPr>
        <w:t>4</w:t>
      </w:r>
      <w:r w:rsidR="007C1D03">
        <w:rPr>
          <w:rFonts w:hint="eastAsia"/>
          <w:sz w:val="28"/>
        </w:rPr>
        <w:t>点</w:t>
      </w:r>
      <w:r w:rsidR="00720C44">
        <w:rPr>
          <w:rFonts w:hint="eastAsia"/>
          <w:sz w:val="28"/>
        </w:rPr>
        <w:t>前发送到校工会邮箱</w:t>
      </w:r>
      <w:r w:rsidR="0018096F">
        <w:rPr>
          <w:rFonts w:hint="eastAsia"/>
          <w:sz w:val="28"/>
        </w:rPr>
        <w:t>g</w:t>
      </w:r>
      <w:r w:rsidR="0018096F">
        <w:rPr>
          <w:sz w:val="28"/>
        </w:rPr>
        <w:t>onghui@qztc.edu.cn</w:t>
      </w:r>
      <w:r w:rsidR="00720C44">
        <w:rPr>
          <w:rFonts w:hint="eastAsia"/>
          <w:sz w:val="28"/>
        </w:rPr>
        <w:t>，由校工会汇总后送交</w:t>
      </w:r>
      <w:r w:rsidRPr="006A3276">
        <w:rPr>
          <w:rFonts w:hint="eastAsia"/>
          <w:sz w:val="28"/>
        </w:rPr>
        <w:t>泉州电信公司后台受理。</w:t>
      </w:r>
    </w:p>
    <w:bookmarkEnd w:id="1"/>
    <w:p w14:paraId="6C2F4059" w14:textId="25E37F75" w:rsidR="0018096F" w:rsidRPr="007C1D03" w:rsidRDefault="00044784" w:rsidP="0018096F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四</w:t>
      </w:r>
      <w:r w:rsidR="00720C44" w:rsidRPr="007C1D03">
        <w:rPr>
          <w:rFonts w:hint="eastAsia"/>
          <w:b/>
          <w:bCs/>
          <w:sz w:val="28"/>
        </w:rPr>
        <w:t>、</w:t>
      </w:r>
      <w:r w:rsidR="000572C5" w:rsidRPr="007C1D03">
        <w:rPr>
          <w:rFonts w:hint="eastAsia"/>
          <w:b/>
          <w:bCs/>
          <w:sz w:val="28"/>
        </w:rPr>
        <w:t>温馨提示</w:t>
      </w:r>
    </w:p>
    <w:p w14:paraId="7DD94C07" w14:textId="77777777" w:rsidR="0018096F" w:rsidRDefault="000572C5" w:rsidP="0018096F">
      <w:pPr>
        <w:ind w:firstLineChars="200" w:firstLine="560"/>
        <w:rPr>
          <w:sz w:val="28"/>
        </w:rPr>
      </w:pPr>
      <w:r w:rsidRPr="006A3276">
        <w:rPr>
          <w:rFonts w:hint="eastAsia"/>
          <w:sz w:val="28"/>
        </w:rPr>
        <w:t>升级对象为泉州电信号码</w:t>
      </w:r>
      <w:r w:rsidR="00446DC0" w:rsidRPr="006A3276">
        <w:rPr>
          <w:rFonts w:hint="eastAsia"/>
          <w:sz w:val="28"/>
        </w:rPr>
        <w:t>（电信号码开头为：</w:t>
      </w:r>
      <w:r w:rsidR="00446DC0" w:rsidRPr="006A3276">
        <w:rPr>
          <w:rFonts w:hint="eastAsia"/>
          <w:sz w:val="28"/>
        </w:rPr>
        <w:t>133</w:t>
      </w:r>
      <w:r w:rsidR="00446DC0" w:rsidRPr="006A3276">
        <w:rPr>
          <w:rFonts w:hint="eastAsia"/>
          <w:sz w:val="28"/>
        </w:rPr>
        <w:t>、</w:t>
      </w:r>
      <w:r w:rsidR="00446DC0" w:rsidRPr="006A3276">
        <w:rPr>
          <w:rFonts w:hint="eastAsia"/>
          <w:sz w:val="28"/>
        </w:rPr>
        <w:t>153</w:t>
      </w:r>
      <w:r w:rsidR="00446DC0" w:rsidRPr="006A3276">
        <w:rPr>
          <w:rFonts w:hint="eastAsia"/>
          <w:sz w:val="28"/>
        </w:rPr>
        <w:t>、</w:t>
      </w:r>
      <w:r w:rsidR="00446DC0" w:rsidRPr="006A3276">
        <w:rPr>
          <w:rFonts w:hint="eastAsia"/>
          <w:sz w:val="28"/>
        </w:rPr>
        <w:t>180</w:t>
      </w:r>
      <w:r w:rsidR="00446DC0" w:rsidRPr="006A3276">
        <w:rPr>
          <w:rFonts w:hint="eastAsia"/>
          <w:sz w:val="28"/>
        </w:rPr>
        <w:t>、</w:t>
      </w:r>
      <w:r w:rsidR="00446DC0" w:rsidRPr="006A3276">
        <w:rPr>
          <w:rFonts w:hint="eastAsia"/>
          <w:sz w:val="28"/>
        </w:rPr>
        <w:t>181</w:t>
      </w:r>
      <w:r w:rsidR="00446DC0" w:rsidRPr="006A3276">
        <w:rPr>
          <w:rFonts w:hint="eastAsia"/>
          <w:sz w:val="28"/>
        </w:rPr>
        <w:t>、</w:t>
      </w:r>
      <w:r w:rsidR="00446DC0" w:rsidRPr="006A3276">
        <w:rPr>
          <w:rFonts w:hint="eastAsia"/>
          <w:sz w:val="28"/>
        </w:rPr>
        <w:t>189</w:t>
      </w:r>
      <w:r w:rsidR="00446DC0" w:rsidRPr="006A3276">
        <w:rPr>
          <w:rFonts w:hint="eastAsia"/>
          <w:sz w:val="28"/>
        </w:rPr>
        <w:t>、</w:t>
      </w:r>
      <w:r w:rsidR="00446DC0" w:rsidRPr="006A3276">
        <w:rPr>
          <w:rFonts w:hint="eastAsia"/>
          <w:sz w:val="28"/>
        </w:rPr>
        <w:t>173</w:t>
      </w:r>
      <w:r w:rsidR="00446DC0" w:rsidRPr="006A3276">
        <w:rPr>
          <w:rFonts w:hint="eastAsia"/>
          <w:sz w:val="28"/>
        </w:rPr>
        <w:t>、</w:t>
      </w:r>
      <w:r w:rsidR="00446DC0" w:rsidRPr="006A3276">
        <w:rPr>
          <w:rFonts w:hint="eastAsia"/>
          <w:sz w:val="28"/>
        </w:rPr>
        <w:t>177</w:t>
      </w:r>
      <w:r w:rsidR="00446DC0" w:rsidRPr="006A3276">
        <w:rPr>
          <w:rFonts w:hint="eastAsia"/>
          <w:sz w:val="28"/>
        </w:rPr>
        <w:t>、</w:t>
      </w:r>
      <w:r w:rsidR="00446DC0" w:rsidRPr="006A3276">
        <w:rPr>
          <w:rFonts w:hint="eastAsia"/>
          <w:sz w:val="28"/>
        </w:rPr>
        <w:t>191</w:t>
      </w:r>
      <w:r w:rsidR="00446DC0" w:rsidRPr="006A3276">
        <w:rPr>
          <w:rFonts w:hint="eastAsia"/>
          <w:sz w:val="28"/>
        </w:rPr>
        <w:t>、</w:t>
      </w:r>
      <w:r w:rsidR="00446DC0" w:rsidRPr="006A3276">
        <w:rPr>
          <w:rFonts w:hint="eastAsia"/>
          <w:sz w:val="28"/>
        </w:rPr>
        <w:t>193</w:t>
      </w:r>
      <w:r w:rsidR="00446DC0" w:rsidRPr="006A3276">
        <w:rPr>
          <w:rFonts w:hint="eastAsia"/>
          <w:sz w:val="28"/>
        </w:rPr>
        <w:t>、</w:t>
      </w:r>
      <w:r w:rsidR="00446DC0" w:rsidRPr="006A3276">
        <w:rPr>
          <w:rFonts w:hint="eastAsia"/>
          <w:sz w:val="28"/>
        </w:rPr>
        <w:t>199</w:t>
      </w:r>
      <w:r w:rsidR="00446DC0" w:rsidRPr="006A3276">
        <w:rPr>
          <w:rFonts w:hint="eastAsia"/>
          <w:sz w:val="28"/>
        </w:rPr>
        <w:t>）</w:t>
      </w:r>
    </w:p>
    <w:p w14:paraId="65FAE5D3" w14:textId="5B7DA2BE" w:rsidR="006A3276" w:rsidRPr="006A3276" w:rsidRDefault="003470F4" w:rsidP="0018096F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 </w:t>
      </w:r>
      <w:r w:rsidR="006A3276" w:rsidRPr="006A3276">
        <w:rPr>
          <w:rFonts w:hint="eastAsia"/>
          <w:sz w:val="28"/>
        </w:rPr>
        <w:t>若有疑义，可联系</w:t>
      </w:r>
      <w:r w:rsidR="0092256D" w:rsidRPr="006A3276">
        <w:rPr>
          <w:rFonts w:hint="eastAsia"/>
          <w:sz w:val="28"/>
        </w:rPr>
        <w:t>电信负责人小苏</w:t>
      </w:r>
      <w:r w:rsidR="0092256D" w:rsidRPr="006A3276">
        <w:rPr>
          <w:rFonts w:hint="eastAsia"/>
          <w:sz w:val="28"/>
        </w:rPr>
        <w:t>18965722726</w:t>
      </w:r>
      <w:r w:rsidR="0092256D" w:rsidRPr="006A3276">
        <w:rPr>
          <w:rFonts w:hint="eastAsia"/>
          <w:sz w:val="28"/>
        </w:rPr>
        <w:t>（微信同号）</w:t>
      </w:r>
      <w:r w:rsidR="006A3276" w:rsidRPr="006A3276">
        <w:rPr>
          <w:rFonts w:hint="eastAsia"/>
          <w:sz w:val="28"/>
        </w:rPr>
        <w:t>，师院电信营业经理小郑</w:t>
      </w:r>
      <w:r w:rsidR="006A3276" w:rsidRPr="006A3276">
        <w:rPr>
          <w:rFonts w:hint="eastAsia"/>
          <w:sz w:val="28"/>
        </w:rPr>
        <w:t>18906096807</w:t>
      </w:r>
      <w:r w:rsidR="006A3276" w:rsidRPr="006A3276">
        <w:rPr>
          <w:rFonts w:hint="eastAsia"/>
          <w:sz w:val="28"/>
        </w:rPr>
        <w:t>（微信同号）</w:t>
      </w:r>
      <w:r w:rsidR="00720C44">
        <w:rPr>
          <w:rFonts w:hint="eastAsia"/>
          <w:sz w:val="28"/>
        </w:rPr>
        <w:t>。</w:t>
      </w:r>
    </w:p>
    <w:sectPr w:rsidR="006A3276" w:rsidRPr="006A3276" w:rsidSect="0018096F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B51D" w14:textId="77777777" w:rsidR="00212145" w:rsidRDefault="00212145" w:rsidP="00716A4C">
      <w:r>
        <w:separator/>
      </w:r>
    </w:p>
  </w:endnote>
  <w:endnote w:type="continuationSeparator" w:id="0">
    <w:p w14:paraId="4240B159" w14:textId="77777777" w:rsidR="00212145" w:rsidRDefault="00212145" w:rsidP="0071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2529" w14:textId="77777777" w:rsidR="00212145" w:rsidRDefault="00212145" w:rsidP="00716A4C">
      <w:r>
        <w:separator/>
      </w:r>
    </w:p>
  </w:footnote>
  <w:footnote w:type="continuationSeparator" w:id="0">
    <w:p w14:paraId="24F1074A" w14:textId="77777777" w:rsidR="00212145" w:rsidRDefault="00212145" w:rsidP="00716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A4C"/>
    <w:rsid w:val="00044784"/>
    <w:rsid w:val="000572C5"/>
    <w:rsid w:val="0018096F"/>
    <w:rsid w:val="001B217A"/>
    <w:rsid w:val="001C0E93"/>
    <w:rsid w:val="00212145"/>
    <w:rsid w:val="003470F4"/>
    <w:rsid w:val="00407F72"/>
    <w:rsid w:val="00446DC0"/>
    <w:rsid w:val="00483D70"/>
    <w:rsid w:val="005A239E"/>
    <w:rsid w:val="005B6C30"/>
    <w:rsid w:val="006A3276"/>
    <w:rsid w:val="00702F75"/>
    <w:rsid w:val="00716A4C"/>
    <w:rsid w:val="00720C44"/>
    <w:rsid w:val="007367D1"/>
    <w:rsid w:val="007476D9"/>
    <w:rsid w:val="007C1D03"/>
    <w:rsid w:val="0092256D"/>
    <w:rsid w:val="00A237F7"/>
    <w:rsid w:val="00B3663B"/>
    <w:rsid w:val="00B367E9"/>
    <w:rsid w:val="00B4494E"/>
    <w:rsid w:val="00B57CA7"/>
    <w:rsid w:val="00C26F29"/>
    <w:rsid w:val="00CF24A5"/>
    <w:rsid w:val="00E25506"/>
    <w:rsid w:val="00EE2A8F"/>
    <w:rsid w:val="00F02366"/>
    <w:rsid w:val="00F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E3A74"/>
  <w15:docId w15:val="{34DB0C0D-0181-4F70-A5B1-46B70B5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A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A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2F7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2F75"/>
    <w:rPr>
      <w:sz w:val="18"/>
      <w:szCs w:val="18"/>
    </w:rPr>
  </w:style>
  <w:style w:type="paragraph" w:styleId="a9">
    <w:name w:val="List Paragraph"/>
    <w:basedOn w:val="a"/>
    <w:uiPriority w:val="34"/>
    <w:qFormat/>
    <w:rsid w:val="007C1D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359143659@qq.com</cp:lastModifiedBy>
  <cp:revision>10</cp:revision>
  <dcterms:created xsi:type="dcterms:W3CDTF">2022-03-18T03:51:00Z</dcterms:created>
  <dcterms:modified xsi:type="dcterms:W3CDTF">2022-03-18T09:10:00Z</dcterms:modified>
</cp:coreProperties>
</file>