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EC" w:rsidRDefault="002746EC" w:rsidP="002746EC">
      <w:pPr>
        <w:widowControl/>
        <w:shd w:val="clear" w:color="auto" w:fill="FFFFFF"/>
        <w:spacing w:line="54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</w:pPr>
    </w:p>
    <w:p w:rsidR="002746EC" w:rsidRDefault="002746EC" w:rsidP="002746EC">
      <w:pPr>
        <w:widowControl/>
        <w:shd w:val="clear" w:color="auto" w:fill="FFFFFF"/>
        <w:spacing w:line="540" w:lineRule="atLeast"/>
        <w:jc w:val="center"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</w:pPr>
      <w:r w:rsidRPr="002746EC">
        <w:rPr>
          <w:rFonts w:ascii="微软雅黑" w:eastAsia="微软雅黑" w:hAnsi="微软雅黑" w:cs="宋体" w:hint="eastAsia"/>
          <w:b/>
          <w:bCs/>
          <w:color w:val="333333"/>
          <w:kern w:val="0"/>
          <w:sz w:val="33"/>
          <w:szCs w:val="33"/>
        </w:rPr>
        <w:t>福建省机关事业单位招考专业指导目录（2020年）</w:t>
      </w:r>
    </w:p>
    <w:p w:rsidR="002746EC" w:rsidRPr="002746EC" w:rsidRDefault="002746EC" w:rsidP="002746EC">
      <w:pPr>
        <w:widowControl/>
        <w:shd w:val="clear" w:color="auto" w:fill="FFFFFF"/>
        <w:spacing w:before="225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522"/>
      </w:tblGrid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一、哲学、文学、历史学大类</w:t>
            </w:r>
          </w:p>
        </w:tc>
      </w:tr>
      <w:tr w:rsidR="002746EC" w:rsidRPr="002746EC" w:rsidTr="002746EC">
        <w:trPr>
          <w:trHeight w:val="93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哲学类：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哲学，逻辑学，宗教学，伦理学，马克思主义哲学，中国哲学，外国哲学，美学，科学技术哲学，科学技术史</w:t>
            </w:r>
          </w:p>
        </w:tc>
      </w:tr>
      <w:tr w:rsidR="002746EC" w:rsidRPr="002746EC" w:rsidTr="002746EC">
        <w:trPr>
          <w:trHeight w:val="419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中国语言文学类：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学（教育），汉语（言），中国语言文学（教育），中国语言文化，中文应用，汉语国际教育，对外汉语，华文教育，应用语言学，古典文献（学），文学，文学语言学，中国文学，汉语言文学与文化传播，汉语言文学，中国少数民族语言文学（藏语言文学，蒙古语言文学，维吾尔语言文学，朝鲜语言文学，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医学文秘等专业秘书，涉外文秘，文秘与办公自动化，涉外文秘与公共关系，安全秘书、学科教学（语文），语文教育，经济秘书，中国学，戏剧影视文学，台湾文化研究，编辑学，闽南民俗文化与民间文艺，闽南文化与家族社会，两岸文化交流与研究，汉语国际教育硕士</w:t>
            </w:r>
          </w:p>
        </w:tc>
      </w:tr>
      <w:tr w:rsidR="002746EC" w:rsidRPr="002746EC" w:rsidTr="002746EC">
        <w:trPr>
          <w:trHeight w:val="98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少数民族语言文学类：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中国少数民族语言文学（藏语言文学，蒙古语言文学，维吾尔语言文学，朝鲜语言文学，哈萨克语言文学等），中国少数民族语言文化</w:t>
            </w:r>
          </w:p>
        </w:tc>
      </w:tr>
      <w:tr w:rsidR="002746EC" w:rsidRPr="002746EC" w:rsidTr="002746EC">
        <w:trPr>
          <w:trHeight w:val="551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外国语言文学类：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英语（笔译）、英语（口译）、英语（翻译）</w:t>
            </w:r>
          </w:p>
        </w:tc>
      </w:tr>
      <w:tr w:rsidR="002746EC" w:rsidRPr="002746EC" w:rsidTr="002746EC">
        <w:trPr>
          <w:trHeight w:val="297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新闻传播学类：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（学），广播电视新闻学，广播电视（学），广播电视编导，广告学，编辑出版（学），传播学，新闻与传播，出版（研究）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广播电视技术，电视节目制作，摄影摄像技术，音像技术，影视多媒体技术，影视动画，电视制片管理，数字传媒艺术，影视灯光艺术，电视摄像，作曲技术，剪辑，录音技术与艺术，播音与主持艺术，新闻与传播硕士</w:t>
            </w:r>
          </w:p>
        </w:tc>
      </w:tr>
      <w:tr w:rsidR="002746EC" w:rsidRPr="002746EC" w:rsidTr="002746EC">
        <w:trPr>
          <w:trHeight w:val="4466"/>
          <w:jc w:val="center"/>
        </w:trPr>
        <w:tc>
          <w:tcPr>
            <w:tcW w:w="9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艺术设计类：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(学)，绘画，雕塑，书法学，摄影，艺术学，艺术学理论，公共艺术，艺术史论，艺术硕士专业（美术、艺术设计），设计学，艺术设计(学)，视觉传达（艺术）设计，环境（艺术）设计，产品设计，工艺美术（学），数字媒体艺术，服装与服饰设计，学科教学（美术），产品造型设计，照明艺术，会展艺术与技术，中国画，艺术与科技，服装设计与工程，服装设计与工艺教育，广告设计与制作，广告与装潢，电脑艺术设计，电脑美术设计，人物形象设计，装潢艺术设计，美术装潢设计，装饰艺术设计，雕塑艺术设计，珠宝首饰工艺及鉴定，雕刻艺术与家具设计，旅游工艺品设计与制作，多媒体设计与制作，应用艺术设计，书画鉴定，陶瓷艺术设计，广告与会展，广告，木材加工技术(藤竹加工工艺方向)，舞台艺术设计，商务形象传播，钟表设计，首饰设计，皮具设计，鞋类设计，室内与家具设计，室内设计技术，工业造型设计，主持与播音（艺术），影视学，广播影视编导，动画，家具设计与研究，动漫设计与制作，三维动画设计</w:t>
            </w:r>
          </w:p>
        </w:tc>
      </w:tr>
      <w:tr w:rsidR="002746EC" w:rsidRPr="002746EC" w:rsidTr="002746EC">
        <w:trPr>
          <w:trHeight w:val="352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表演艺术类：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（学），音乐表演，作曲与作曲技术理论，舞蹈表演，舞蹈（学），舞蹈编导，学科教学（音乐、影视），音乐与舞蹈学、音乐科技与艺术，表演，戏剧学，电影学，戏剧影视文学，广播影视文艺学，广播电视（影视）编导，广播电视艺术学，广播电视文学，戏剧影视导演，戏剧与影视学，戏剧戏曲学，戏剧影视美术设计，导演，编导，摄影，录音艺术，动画，播音与主持艺术，艺术硕士专业（音乐、舞蹈、戏剧，戏曲，电影，广播电视），戏剧与影视学，音响工程，主持与播音（艺术），影视学，影视表演，钢琴伴奏，钢琴调律，乐器维护服务，乐器维修技术（艺术），服装表演，模特与礼仪，杂技表演，表演艺术，戏曲，戏曲表演，主持与播音（艺术），声乐，艺术设计（音乐方向），中国古典舞表演</w:t>
            </w:r>
          </w:p>
        </w:tc>
      </w:tr>
      <w:tr w:rsidR="002746EC" w:rsidRPr="002746EC" w:rsidTr="002746EC">
        <w:trPr>
          <w:trHeight w:val="201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历史学类：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学，世界（历）史，外国语言与外国历史，考古学，文物与博物馆(学)，博物馆学，中国近现代史基本问题研究，亚太区域研究，史学理论及史学史，考古学及博物馆学，历史文献学，专门史，中国(古代)史，中国近现代史，文化人类学，海洋史学，学科教学（历史），文物保护技术，历史地理学，民族学，文物鉴定（赏）与修复，文物与博物馆硕士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二、经济学、管理学大类</w:t>
            </w:r>
          </w:p>
        </w:tc>
      </w:tr>
      <w:tr w:rsidR="002746EC" w:rsidRPr="002746EC" w:rsidTr="002746EC">
        <w:trPr>
          <w:trHeight w:val="315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经济贸易类：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；国际贸易学，服务贸易学，国际经济与贸易，贸易经济，国际文化贸易，国际贸易，国际商务，国际贸易实务，商务经纪与代理，经济与行政管理，外贸，投资经济，对外经济贸易，金融贸易，经济与金融</w:t>
            </w:r>
          </w:p>
        </w:tc>
      </w:tr>
      <w:tr w:rsidR="002746EC" w:rsidRPr="002746EC" w:rsidTr="002746EC">
        <w:trPr>
          <w:trHeight w:val="218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财政金融类：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政学，税收学，财政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证券与期货，资产评估与管理，产权交易与实务，资产评估硕士，保险硕士</w:t>
            </w:r>
          </w:p>
        </w:tc>
      </w:tr>
      <w:tr w:rsidR="002746EC" w:rsidRPr="002746EC" w:rsidTr="002746EC">
        <w:trPr>
          <w:trHeight w:val="187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统计学类：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统计学（含各类专业统计调查），统计，应用数理统计，应用统计（学），经济统计学，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数学类相关专业（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数学，数学与应用数学，信息与计算科学，数理基础科学，概率论与数理统计，应用数学，数理经济与数理金融），计划统计、经营计划统计，经济统计与分析，经济管理统计，调查与分析，应用统计硕士</w:t>
            </w:r>
          </w:p>
        </w:tc>
      </w:tr>
      <w:tr w:rsidR="002746EC" w:rsidRPr="002746EC" w:rsidTr="002746EC">
        <w:trPr>
          <w:trHeight w:val="196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管理科学与工程类：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，保密管理，信息管理与信息系统，工程管理，工程造价（管理），房地产经营管理，项目管理，管理科学(与)工程，系统理论，系统理论科学，系统理论工程，工程硕士，房地产开发与管理，工业工程，标准化工程，质量管理工程，工程管理硕士，总图设计与工业运输，产品质量工程，工业工程领域</w:t>
            </w:r>
          </w:p>
        </w:tc>
      </w:tr>
      <w:tr w:rsidR="002746EC" w:rsidRPr="002746EC" w:rsidTr="002746EC">
        <w:trPr>
          <w:trHeight w:val="351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工商管理类：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，市场营销，国际商务，人力资源管理，物业管理，文化产业管理，资产评估，劳动关系，市场营销教育，食品经济管理，体育经济与管理，商品学，特许经营管理，连锁经营管理，电子商务，电子商务及法律，企业管理，技术经济及管理，市场营销管理，工商管理硕士，</w:t>
            </w:r>
            <w:r w:rsidRPr="002746EC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国际企业管理，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企业管理，工商行政管理，商务策划管理，商务管理，项目管理，招商管理，国际市场营销，家具与市场营销，市场开发与营销，营销与策划，医药营销，广告经营与管理，商务信息学，物流，国际商务管理专业，市场营销学，市场策划，销售管理，企业资源计划管理，商务策划，物流管理，物流工程等工程硕士，采购（供应）管理，国际物流，现代物流管理，物流信息，物流信息管理，电子商务物流，旅游管理硕士，物流工程与管理，国际商务硕士</w:t>
            </w:r>
          </w:p>
        </w:tc>
      </w:tr>
      <w:tr w:rsidR="002746EC" w:rsidRPr="002746EC" w:rsidTr="002746EC">
        <w:trPr>
          <w:trHeight w:val="126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电商物流类：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电子商务，电子商务及法律，商务信息学，物流，物流管理，物流工程等工程硕士，采购（供应）管理，国际物流，现代物流管理，物流信息，物流信息管理，电子商务物流，物流工程与管理</w:t>
            </w:r>
          </w:p>
        </w:tc>
      </w:tr>
      <w:tr w:rsidR="002746EC" w:rsidRPr="002746EC" w:rsidTr="002746EC">
        <w:trPr>
          <w:trHeight w:val="192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旅游餐饮类：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，酒店管理，会展经济与管理，旅游管理与服务教育，旅游管理硕士，森林资源保护与游憩（旅游方向），涉外旅游，导游，导游服务，旅行社经营管理，景区开发与管理，旅游与酒店管理，会展策划与管理，历史文化旅游，旅游服务与管理，休闲服务与管理，餐饮管理与服务，烹饪工艺与营养，西餐工艺</w:t>
            </w:r>
          </w:p>
        </w:tc>
      </w:tr>
      <w:tr w:rsidR="002746EC" w:rsidRPr="002746EC" w:rsidTr="002746EC">
        <w:trPr>
          <w:trHeight w:val="218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会计与审计类：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会计硕士，会计（学），审计学，审计（实务），财务管理，财务会计(教育)，国际会计，会计（财务）电算化，会计与统计核算，财务信息管理，工业（企业）会计等专业会计，</w:t>
            </w:r>
            <w:r w:rsidRPr="002746EC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企业财务管理，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会计硕士</w:t>
            </w:r>
          </w:p>
        </w:tc>
      </w:tr>
      <w:tr w:rsidR="002746EC" w:rsidRPr="002746EC" w:rsidTr="002746EC">
        <w:trPr>
          <w:trHeight w:val="351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(高等)教育管理，会展经济与管理，国防教育与管理，海关管理，公共安全管理，体育产业管理，公共事务管理，民政管理，国土资源管理，环境规划与管理，电子政务，社会救助，国际质量管理体系认证，经济与行政管理，国际公共关系，市政管理，质量经营与认证，行政管理学，文化市场经营与管理，行政管理与电子政务，文化事业管理，社会工作管理（公共管理方向），公共事业管理（医事法律方向），交通管理，海事管理，应急管理，职业技术教育管理，健康服务与管理</w:t>
            </w:r>
          </w:p>
        </w:tc>
      </w:tr>
      <w:tr w:rsidR="002746EC" w:rsidRPr="002746EC" w:rsidTr="002746EC">
        <w:trPr>
          <w:trHeight w:val="1548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卫生管理类：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监督，卫生信息管理，公共卫生管理，医学文秘，医院管理，公共卫生硕士，社会医学与卫生事业管理，公共事业管理（卫生管理方向，或医药卫生系、院、校所设公共管理相关专业），社会发展与药事管理，健康服务与管理</w:t>
            </w:r>
          </w:p>
        </w:tc>
      </w:tr>
      <w:tr w:rsidR="002746EC" w:rsidRPr="002746EC" w:rsidTr="002746EC">
        <w:trPr>
          <w:trHeight w:val="224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农业经济管理类：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林经济管理，农村区域发展，林业经济管理，农业推广硕士（经济管理方向），农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</w:t>
            </w:r>
          </w:p>
        </w:tc>
      </w:tr>
      <w:tr w:rsidR="002746EC" w:rsidRPr="002746EC" w:rsidTr="002746EC">
        <w:trPr>
          <w:trHeight w:val="95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图书档案学类：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图书馆学，档案(学)，信息资源管理，情报学，信息管理与信息系统，图书档案管理，图书情报硕士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三、法学大类</w:t>
            </w:r>
          </w:p>
        </w:tc>
      </w:tr>
      <w:tr w:rsidR="002746EC" w:rsidRPr="002746EC" w:rsidTr="002746EC">
        <w:trPr>
          <w:trHeight w:val="4108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-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法学类：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（含民法，商法，刑法，经济法，行政法，国际经济法，国际公法，国际私法，环境资源法，财税金融法，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，法律文秘，司法警务，涉外经济法律事务，经济法律事务，律师事务，行政法律事务，书记官，海关国际法律条约与公约，检查事务），金融与法律，经济法与经济实务，涉外经济与法律，民商经济法学，公共事业管理（医事法律方向），商务法律，法律事务，比较法学，国际人权法，国际环境法，国际民事诉讼与仲裁，WTO法律制度，比较刑法学，司法制度，法律逻辑，马克思主义法学，法学硕士，社会法</w:t>
            </w:r>
          </w:p>
        </w:tc>
      </w:tr>
      <w:tr w:rsidR="002746EC" w:rsidRPr="002746EC" w:rsidTr="002746EC">
        <w:trPr>
          <w:trHeight w:val="195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监所管理类：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</w:t>
            </w:r>
          </w:p>
        </w:tc>
      </w:tr>
      <w:tr w:rsidR="002746EC" w:rsidRPr="002746EC" w:rsidTr="002746EC">
        <w:trPr>
          <w:trHeight w:val="94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马克思主义理论类：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社会主义，中国共产党历史，思想政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</w:t>
            </w:r>
          </w:p>
        </w:tc>
      </w:tr>
      <w:tr w:rsidR="002746EC" w:rsidRPr="002746EC" w:rsidTr="002746EC">
        <w:trPr>
          <w:trHeight w:val="224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社会学类：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学，社会工作，社会工作与管理，社会工作硕士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司法社会工作，社会管理与学习</w:t>
            </w:r>
          </w:p>
        </w:tc>
      </w:tr>
      <w:tr w:rsidR="002746EC" w:rsidRPr="002746EC" w:rsidTr="002746EC">
        <w:trPr>
          <w:trHeight w:val="132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民族宗教类：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民族学，宗教学，中国少数民族语言文学，民族理论与民族政策，马克思主义民族理论与政策，中国少数民族经济，中国少数民族史，中国少数民族艺术</w:t>
            </w:r>
          </w:p>
        </w:tc>
      </w:tr>
      <w:tr w:rsidR="002746EC" w:rsidRPr="002746EC" w:rsidTr="002746EC">
        <w:trPr>
          <w:trHeight w:val="193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学，政治学与行政学，国际政治，外交学，思想政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</w:t>
            </w:r>
          </w:p>
        </w:tc>
      </w:tr>
      <w:tr w:rsidR="002746EC" w:rsidRPr="002746EC" w:rsidTr="002746EC">
        <w:trPr>
          <w:trHeight w:val="405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6" w:hanging="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公安学类：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学，治安学，治安管理，侦查（学），侦查管理，侦察学，刑事侦查，国内安全保卫，科技防卫，安全防范工程，安全防范技术，公安保卫，安全保卫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警犬技术，犯罪社会学，犯罪学，警察心理学，犯罪心理学，公安情报学，公安信息技术，公安文秘，公安法制，特警</w:t>
            </w:r>
          </w:p>
          <w:p w:rsidR="002746EC" w:rsidRPr="002746EC" w:rsidRDefault="002746EC" w:rsidP="002746EC">
            <w:pPr>
              <w:widowControl/>
              <w:spacing w:line="300" w:lineRule="atLeast"/>
              <w:ind w:left="-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注1：福建省警察学院2007年（含2007年）之前招收的法律专业属公安学类</w:t>
            </w:r>
          </w:p>
          <w:p w:rsidR="002746EC" w:rsidRPr="002746EC" w:rsidRDefault="002746EC" w:rsidP="002746EC">
            <w:pPr>
              <w:widowControl/>
              <w:spacing w:line="300" w:lineRule="atLeast"/>
              <w:ind w:left="6" w:hanging="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注2：“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理学、工学大类”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中的“31.公安技术类”也可报考公安学类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四、教育学大类</w:t>
            </w:r>
          </w:p>
        </w:tc>
      </w:tr>
      <w:tr w:rsidR="002746EC" w:rsidRPr="002746EC" w:rsidTr="002746EC">
        <w:trPr>
          <w:trHeight w:val="446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应用心理硕士，汉语国际教育硕士</w:t>
            </w:r>
          </w:p>
        </w:tc>
      </w:tr>
      <w:tr w:rsidR="002746EC" w:rsidRPr="002746EC" w:rsidTr="002746EC">
        <w:trPr>
          <w:trHeight w:val="192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体育学类：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（服务与）管理，运动休闲服务与管理</w:t>
            </w:r>
          </w:p>
        </w:tc>
      </w:tr>
      <w:tr w:rsidR="002746EC" w:rsidRPr="002746EC" w:rsidTr="002746EC">
        <w:trPr>
          <w:trHeight w:val="336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职业技术教育类：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五、理学、工学大类</w:t>
            </w:r>
          </w:p>
        </w:tc>
      </w:tr>
      <w:tr w:rsidR="002746EC" w:rsidRPr="002746EC" w:rsidTr="002746EC">
        <w:trPr>
          <w:trHeight w:val="203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公安技术类：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安视听技术，刑事科学技术，刑事侦查技术，刑事侦察，刑事科学，刑事技术，技术侦查，安全防范工程，火灾勘查，交通管理（工程），核生化消防，抢险救援（指挥与技术），消防工程，网络安全与执法，消防指挥，消防管理，防火管理，森林消防，（边防）信息网络安全监察，法医学，预审，痕迹检验，文件鉴定，法化学，参谋业务，船艇动力管理，船艇技术，消防工程技术</w:t>
            </w:r>
          </w:p>
        </w:tc>
      </w:tr>
      <w:tr w:rsidR="002746EC" w:rsidRPr="002746EC" w:rsidTr="002746EC">
        <w:trPr>
          <w:trHeight w:val="131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数学，数学与应用数学，信息与计算科学，数理基础科学，基础数学，计算数学，概率论与数理统计，应用数学，运筹学与控制论，学科教学（数学），数理经济与数理金融，计算物理与数值分析</w:t>
            </w:r>
          </w:p>
        </w:tc>
      </w:tr>
      <w:tr w:rsidR="002746EC" w:rsidRPr="002746EC" w:rsidTr="002746EC">
        <w:trPr>
          <w:trHeight w:val="129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物理学类：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</w:t>
            </w:r>
          </w:p>
        </w:tc>
      </w:tr>
      <w:tr w:rsidR="002746EC" w:rsidRPr="002746EC" w:rsidTr="002746EC">
        <w:trPr>
          <w:trHeight w:val="1668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</w:t>
            </w:r>
          </w:p>
        </w:tc>
      </w:tr>
      <w:tr w:rsidR="002746EC" w:rsidRPr="002746EC" w:rsidTr="002746EC">
        <w:trPr>
          <w:trHeight w:val="221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生物科学类：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</w:t>
            </w:r>
          </w:p>
        </w:tc>
      </w:tr>
      <w:tr w:rsidR="002746EC" w:rsidRPr="002746EC" w:rsidTr="002746EC">
        <w:trPr>
          <w:trHeight w:val="82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天文学类：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天文学，天体物理，天体测量与天体力学</w:t>
            </w:r>
          </w:p>
        </w:tc>
      </w:tr>
      <w:tr w:rsidR="002746EC" w:rsidRPr="002746EC" w:rsidTr="002746EC">
        <w:trPr>
          <w:trHeight w:val="96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地质学类：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地质学，地球化学，矿物学、岩石学、矿床学，古生物学及地层学，构造地质学，第四纪地质学</w:t>
            </w:r>
          </w:p>
        </w:tc>
      </w:tr>
      <w:tr w:rsidR="002746EC" w:rsidRPr="002746EC" w:rsidTr="002746EC">
        <w:trPr>
          <w:trHeight w:val="140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地理科学类：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</w:t>
            </w:r>
          </w:p>
        </w:tc>
      </w:tr>
      <w:tr w:rsidR="002746EC" w:rsidRPr="002746EC" w:rsidTr="002746EC">
        <w:trPr>
          <w:trHeight w:val="99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地球物理学类：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地球物理学，地球与空间科学，空间科学与技术，固体地球物理学，空间物理学，信息技术与地球物理，应用地球物理，空间信息与数字技术</w:t>
            </w:r>
          </w:p>
        </w:tc>
      </w:tr>
      <w:tr w:rsidR="002746EC" w:rsidRPr="002746EC" w:rsidTr="002746EC">
        <w:trPr>
          <w:trHeight w:val="101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大气科学类：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大气科学，应用气象学，气象学，大气物理学与大气环境，大气科学技术，大气探测技术，应用气象技术，防雷技术</w:t>
            </w:r>
          </w:p>
        </w:tc>
      </w:tr>
      <w:tr w:rsidR="002746EC" w:rsidRPr="002746EC" w:rsidTr="002746EC">
        <w:trPr>
          <w:trHeight w:val="131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海洋科学类：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海洋科学，海洋技术，海洋资源与环境，海洋管理，军事海洋学，海洋生物资源与环境，物理海洋学，海洋化学，海洋生物学，海洋地质，海岸带综合管理，海洋物理（学）</w:t>
            </w:r>
          </w:p>
        </w:tc>
      </w:tr>
      <w:tr w:rsidR="002746EC" w:rsidRPr="002746EC" w:rsidTr="002746EC">
        <w:trPr>
          <w:trHeight w:val="129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心理学类：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心理学，应用心理学（含临床心理学方向，犯罪心理学，社会心理学，心理咨询等），基础心理学，发展与教育心理学，人格心理学，认知神经科学，临床心理学，应用心理硕士</w:t>
            </w:r>
          </w:p>
        </w:tc>
      </w:tr>
      <w:tr w:rsidR="002746EC" w:rsidRPr="002746EC" w:rsidTr="002746EC">
        <w:trPr>
          <w:trHeight w:val="70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系统科学类：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系统理论，系统科学与工程，系统分析与集成</w:t>
            </w:r>
          </w:p>
        </w:tc>
      </w:tr>
      <w:tr w:rsidR="002746EC" w:rsidRPr="002746EC" w:rsidTr="002746EC">
        <w:trPr>
          <w:trHeight w:val="530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地矿类：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勘查技术与工程，资源勘查工程，地质工程，地下水科学与工程，矿产普查与勘探，地球探测与信息技术，煤及煤层气工程，采矿工程，石油工程，矿物加工工程，油气储运工程，矿物资源工程，安全技术及工程，油气井工程，油气田开发工程，海洋油气工程，石油与天然气工程，选矿工程（技术）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煤技术，煤炭深加工与利用，煤质分析技术，选矿机电技术，钻井技术，油气开采技术，油气藏分析技术，油田化学应用技术，石油与天然气地质勘探（技术），石油工程技术，瓦斯综合利用技术</w:t>
            </w:r>
          </w:p>
        </w:tc>
      </w:tr>
      <w:tr w:rsidR="002746EC" w:rsidRPr="002746EC" w:rsidTr="002746EC">
        <w:trPr>
          <w:trHeight w:val="299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材料类：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再生资源科学与技术，稀土工程，高分子材料加工工程，生物功能材料，材料物理与化学，材料学，材料加工工程，材料工程，能源与材料工程，冶金物理化学，钢铁冶金，有色金属冶金，金属材料与热处理(技术），冶金技术，高分子材料应用技术，复合材料加工与应用技术，材料工程技术，建筑装饰材料及检测，建筑材料工程技术，磨料磨具制造，首饰设计与工艺，焊接与技术工程</w:t>
            </w:r>
          </w:p>
        </w:tc>
      </w:tr>
      <w:tr w:rsidR="002746EC" w:rsidRPr="002746EC" w:rsidTr="002746EC">
        <w:trPr>
          <w:trHeight w:val="722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机械类：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机械维修及检测技术教育，机械工程及自动化，制造自动化与测控技术，制造工程，体育装备工程，机械制造及自动化，机械设计及理论，机械设计与制造，机械制造工艺及设备，机电一体化工程（技术），设备工程与管理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汽车服务与维修，电气技术，数控机床维修，现代设备维修与管理，汽车运用工程，电气自动化（技术），电气自动化（船舶方向），材料加工工程，焊接与技术工程</w:t>
            </w:r>
          </w:p>
        </w:tc>
      </w:tr>
      <w:tr w:rsidR="002746EC" w:rsidRPr="002746EC" w:rsidTr="002746EC">
        <w:trPr>
          <w:trHeight w:val="126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仪器仪表类：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测控技术与仪器，电子信息技术及仪器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精密仪器及机械，测试计量技术及仪器，仪器科学与技术,工程硕士（仪器仪表工程），电子测量技术与仪器</w:t>
            </w:r>
          </w:p>
        </w:tc>
      </w:tr>
      <w:tr w:rsidR="002746EC" w:rsidRPr="002746EC" w:rsidTr="002746EC">
        <w:trPr>
          <w:trHeight w:val="397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能源动力类：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工程热物理，核技术，辐射防护与环境工程（建议归入核工程类），热能动力设备与应用，城市热能应用技术，农村能源与环境技术，制冷与冷藏技术，制冷与空调技术，工业热工控制技术，反应堆与加速器，节能工程技术，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，动力工程</w:t>
            </w:r>
          </w:p>
        </w:tc>
      </w:tr>
      <w:tr w:rsidR="002746EC" w:rsidRPr="002746EC" w:rsidTr="002746EC">
        <w:trPr>
          <w:trHeight w:val="249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电子信息类：通信信息类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集成电路工程，广播电视网络技术，有线电视工程技术，影视艺术技术，光学工程</w:t>
            </w:r>
          </w:p>
        </w:tc>
      </w:tr>
      <w:tr w:rsidR="002746EC" w:rsidRPr="002746EC" w:rsidTr="002746EC">
        <w:trPr>
          <w:trHeight w:val="261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通信信息类：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科学与技术，电波传播与天线，电磁场与无线技术，信息工程，电信工程及管理，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移动通信技术，程控交换技术，通信网络与设备，通信系统运行管理，卫星数字技术，通信线路，光纤通信，邮政通信，通讯工程设计与管理，电信商务，无线电技术，信息技术应用，移动应用开发，移动设备应用开发，数据通信与网络系统，数据通信与因特网</w:t>
            </w:r>
          </w:p>
        </w:tc>
      </w:tr>
      <w:tr w:rsidR="002746EC" w:rsidRPr="002746EC" w:rsidTr="002746EC">
        <w:trPr>
          <w:trHeight w:val="474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电气自动化类：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科学与技术，电气工程及其自动化，自动化，自动控制，电气工程与自动化，智能电网信息工程，电气工程与智能控制，光源与照明，电气工程，电气技术教育,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数字媒体技术，电器与电脑，智能电子技术，嵌入式系统工程，嵌入式系统应用开发，嵌入式技术与应用，电子测量技术与仪器，电子仪器仪表与维修，电子设备与运行管理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电子信息技术及产品营销，生物医学工程，医学影像工程，医学信息工程，假肢矫形工程，广播电视网络技术，有线电视工程技术，影视艺术技术，广播电视工程，音响工程  </w:t>
            </w:r>
          </w:p>
        </w:tc>
      </w:tr>
      <w:tr w:rsidR="002746EC" w:rsidRPr="002746EC" w:rsidTr="002746EC">
        <w:trPr>
          <w:trHeight w:val="101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计算机科学与技术类：计算机硬件技术类，计算机软件技术类，计算机网络技术类，计算机信息管理类，计算机多媒体技术类，计算机专门应用类</w:t>
            </w:r>
          </w:p>
        </w:tc>
      </w:tr>
      <w:tr w:rsidR="002746EC" w:rsidRPr="002746EC" w:rsidTr="002746EC">
        <w:trPr>
          <w:trHeight w:val="432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计算机软件技术类：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软件工程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—WEB应用程序设计，计算机可视化程序设计，计算机软件工程，WEB软件技术应用开发，软件高职，WEB软件开发与应用，数据科学与大数据技术，教育技术学</w:t>
            </w:r>
          </w:p>
        </w:tc>
      </w:tr>
      <w:tr w:rsidR="002746EC" w:rsidRPr="002746EC" w:rsidTr="002746EC">
        <w:trPr>
          <w:trHeight w:val="148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计算机网络技术类：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网络技术，计算机网络工程，网络技术，网络工程，传感网技术，计算机网络，信息安全，信息安全工程，物联网工程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</w:t>
            </w:r>
          </w:p>
        </w:tc>
      </w:tr>
      <w:tr w:rsidR="002746EC" w:rsidRPr="002746EC" w:rsidTr="002746EC">
        <w:trPr>
          <w:trHeight w:val="411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计算机信息管理类：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</w:t>
            </w:r>
          </w:p>
        </w:tc>
      </w:tr>
      <w:tr w:rsidR="002746EC" w:rsidRPr="002746EC" w:rsidTr="002746EC">
        <w:trPr>
          <w:trHeight w:val="288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计算机多媒体技术类：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字媒体(技术)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动画</w:t>
            </w:r>
          </w:p>
        </w:tc>
      </w:tr>
      <w:tr w:rsidR="002746EC" w:rsidRPr="002746EC" w:rsidTr="002746EC">
        <w:trPr>
          <w:trHeight w:val="808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57. 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计算机硬件技术类：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；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；微电子科学与工程，应用电子技术教育，电子科学与技术，电子封装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器与电脑，广播电视网络技术，数字媒体技术，计算机与邮政通信，数据通信与因特网，计算机邮政通信，电子与通信工程，计算机技术，集成电路工程，控制科学与工程，电气工程与智能控制，控制工程，智能电网信息工程，电气工程与智能控制，自动控制，物联网</w:t>
            </w:r>
          </w:p>
        </w:tc>
      </w:tr>
      <w:tr w:rsidR="002746EC" w:rsidRPr="002746EC" w:rsidTr="002746EC">
        <w:trPr>
          <w:trHeight w:val="210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计算机专门应用类：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农业信息化，计算机信息与农业多功能性产业网络技术</w:t>
            </w:r>
          </w:p>
        </w:tc>
      </w:tr>
      <w:tr w:rsidR="002746EC" w:rsidRPr="002746EC" w:rsidTr="002746EC">
        <w:trPr>
          <w:trHeight w:val="131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土建类：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，道路桥梁与渡河工程，城市地下空间（工程），给排水科学与工程，建筑电气与智能化，建筑环境与能源应用工程，建筑（学），城乡规划（学），风景园林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道路与桥梁工程，给（水）排水工程，建筑设施智能技术，建筑工程，交通（土建）工程，城市燃气工程(技术)，供热通风与空调工程(技术)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景观学，园林（风景园林方向），园林景观设计，城镇建设，建筑经济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建筑工程技术，建筑工程施工与管理，工业与民用建筑工程，地下工程与隧道工程技术，基础工程技术，土木工程检测技术，建筑设备工程技术，建筑电气工程技术，楼宇智能化工程技术，工业设备安装工程技术，供热通风与卫生工程技术，机电安装工程，电力工程管理，工程质量监督与管理，建筑工程项目管理，市政工程技术，给排水工程技术，，消防工程技术，建筑水电技术，房地产经营与估价，物业管理，物业设施管理，工程管理，</w:t>
            </w:r>
            <w:r w:rsidRPr="002746EC">
              <w:rPr>
                <w:rFonts w:ascii="宋体" w:eastAsia="宋体" w:hAnsi="宋体" w:cs="宋体" w:hint="eastAsia"/>
                <w:spacing w:val="-10"/>
                <w:kern w:val="0"/>
                <w:sz w:val="24"/>
                <w:szCs w:val="24"/>
              </w:rPr>
              <w:t>房屋建筑，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技术与工程管理学，道路与桥梁，土木建筑工程，房屋建筑工程，建筑装饰技术，土建设计施工，工程造价，工程监理，工程造价管理，设计学，水工业技术，水务工程，道路桥梁工程技术，环境设计，园林技术，城市园林规划管理、建筑学学士、道路与铁道工程</w:t>
            </w:r>
          </w:p>
        </w:tc>
      </w:tr>
      <w:tr w:rsidR="002746EC" w:rsidRPr="002746EC" w:rsidTr="002746EC">
        <w:trPr>
          <w:trHeight w:val="3198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水利类：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水电工程，水文与水资源工程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水文自动化测报技术，水信息技术，水政水资源管理，水利工程施工技术，灌溉与排水技术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工业技术，农业水利工程，能源与动力工程（水动方向）</w:t>
            </w:r>
          </w:p>
        </w:tc>
      </w:tr>
      <w:tr w:rsidR="002746EC" w:rsidRPr="002746EC" w:rsidTr="002746EC">
        <w:trPr>
          <w:trHeight w:val="235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测绘类：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绘工程，遥感科学与技术，导航工程，地理国情监测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测绘科学与技术，地理信息科学，测量工程，测绘工程与技术</w:t>
            </w:r>
          </w:p>
        </w:tc>
      </w:tr>
      <w:tr w:rsidR="002746EC" w:rsidRPr="002746EC" w:rsidTr="002746EC">
        <w:trPr>
          <w:trHeight w:val="257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环境生态类：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科学，环境工程，环境工程技术，环境科学与工程，环境生态工程，环境管理，环境监测与评价，环境监察，环境保护，环境监测与治理技术，生态安全，生态学，资源环境科学，资源环境与城市管理，农业环境保护(技术)，农业资源与环境，水质科学与技术，水土保持，水土保持与荒漠化防治，水环境监测与保护，城市水净化技术，水环境监测与分析，环境监测，农业环境保护，环境科学与技术，资源与环保，资源与环境，环境工程与管理，环境规划与管理（原列在公共管理类中），环保设备工程，野生动物与自然保护区管理</w:t>
            </w:r>
          </w:p>
        </w:tc>
      </w:tr>
      <w:tr w:rsidR="002746EC" w:rsidRPr="002746EC" w:rsidTr="002746EC">
        <w:trPr>
          <w:trHeight w:val="138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环境安全技术类：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安全工程，安全科学与工程，灾害防治工程，雷电防护科学与技术，工业环保与安全技术，救援技术，安全技术管理，城市应急救援辅助决策技术，城市检测与工程技术，室内检测与控制技术</w:t>
            </w:r>
          </w:p>
        </w:tc>
      </w:tr>
      <w:tr w:rsidR="002746EC" w:rsidRPr="002746EC" w:rsidTr="002746EC">
        <w:trPr>
          <w:trHeight w:val="315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化工与制药类：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化学工程与工艺，制药工程，化工与制药，化学工程与工业生物工程，资源循环科学与工程，能源化学工程，资源科学与工程，化学工程，化学工艺，生物化工，应用化学，工业催化，化学制药(技术) 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中药制药技术，药物制剂技术，药物分析技术，食品药品监督管理，药品质量检测技术，药品经营与管理，保健品开发与管理，技术监督与商检，药物质量检测技术，商检技术</w:t>
            </w:r>
          </w:p>
        </w:tc>
      </w:tr>
      <w:tr w:rsidR="002746EC" w:rsidRPr="002746EC" w:rsidTr="002746EC">
        <w:trPr>
          <w:trHeight w:val="101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交通运输类：交通运输综合管理类，交通运输装备类，公路运输类，铁道运输类，城市轨道运输类，水上运输类，民航运输类，港口运输类，管道运输类</w:t>
            </w:r>
          </w:p>
        </w:tc>
      </w:tr>
      <w:tr w:rsidR="002746EC" w:rsidRPr="002746EC" w:rsidTr="002746EC">
        <w:trPr>
          <w:trHeight w:val="62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交通运输综合管理类：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交通运输，交通工程，物流工程，交通信息工程及控制，交通运输规划与管理，交通设备与控制工程，救助与打捞工程，交通运输工程，物流工程与管理</w:t>
            </w:r>
          </w:p>
        </w:tc>
      </w:tr>
      <w:tr w:rsidR="002746EC" w:rsidRPr="002746EC" w:rsidTr="002746EC">
        <w:trPr>
          <w:trHeight w:val="72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交通运输装备类：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交通设备信息工程，交通建设与装备，载运工具运用工程</w:t>
            </w:r>
          </w:p>
        </w:tc>
      </w:tr>
      <w:tr w:rsidR="002746EC" w:rsidRPr="002746EC" w:rsidTr="002746EC">
        <w:trPr>
          <w:trHeight w:val="1920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公路运输类：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，道路与铁道工程，轨道交通信号与控制</w:t>
            </w:r>
          </w:p>
        </w:tc>
      </w:tr>
      <w:tr w:rsidR="002746EC" w:rsidRPr="002746EC" w:rsidTr="002746EC">
        <w:trPr>
          <w:trHeight w:val="159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铁道运输类：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，轨道交通信号与控制</w:t>
            </w:r>
          </w:p>
        </w:tc>
      </w:tr>
      <w:tr w:rsidR="002746EC" w:rsidRPr="002746EC" w:rsidTr="002746EC">
        <w:trPr>
          <w:trHeight w:val="98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城市轨道运输类：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道路与铁道工程，城市轨道交通车辆，城市轨道交通控制，城市轨道交通工程技术，城市轨道交通运营管理</w:t>
            </w:r>
          </w:p>
        </w:tc>
      </w:tr>
      <w:tr w:rsidR="002746EC" w:rsidRPr="002746EC" w:rsidTr="002746EC">
        <w:trPr>
          <w:trHeight w:val="162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水上运输类：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海技术，海事管理，轮机工程，水运管理，国际航运业务管理，轮机工程技术，船舶工程（技术），船舶检验，航道工程技术，船机制造与维修，船舶舾装，船舶制造与维修，交通运输（国际航运管理），船舶电子电气工程，电气自动化（船舶方向），航运管理</w:t>
            </w:r>
          </w:p>
        </w:tc>
      </w:tr>
      <w:tr w:rsidR="002746EC" w:rsidRPr="002746EC" w:rsidTr="002746EC">
        <w:trPr>
          <w:trHeight w:val="196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6" w:hanging="6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民航运输类：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技术，民航运输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</w:t>
            </w:r>
          </w:p>
        </w:tc>
      </w:tr>
      <w:tr w:rsidR="002746EC" w:rsidRPr="002746EC" w:rsidTr="002746EC">
        <w:trPr>
          <w:trHeight w:val="89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港口运输类：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港口业务管理，港口物流设备与自动控制，集装箱运输管理，港口工程技术，报关与国际货运，港口与航运管理，港口机械应用技术，港口物流管理</w:t>
            </w:r>
          </w:p>
        </w:tc>
      </w:tr>
      <w:tr w:rsidR="002746EC" w:rsidRPr="002746EC" w:rsidTr="002746EC">
        <w:trPr>
          <w:trHeight w:val="84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管道运输类：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管道工程技术，管道工程施工，管道运输管理，油气储运工程</w:t>
            </w:r>
          </w:p>
        </w:tc>
      </w:tr>
      <w:tr w:rsidR="002746EC" w:rsidRPr="002746EC" w:rsidTr="002746EC">
        <w:trPr>
          <w:trHeight w:val="131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海洋工程类：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船舶与海洋工程，船舶与海洋结构物设计制造，轮机工程，运载工具运用工程，水声工程，海洋工程与技术，海洋资源开发技术，船舶电子电气工程</w:t>
            </w:r>
          </w:p>
        </w:tc>
      </w:tr>
      <w:tr w:rsidR="002746EC" w:rsidRPr="002746EC" w:rsidTr="002746EC">
        <w:trPr>
          <w:trHeight w:val="336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食品科学与工程类：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与工程，食品质量与安全，粮食工程，酿酒工程，乳品工程，食品营养与检验教育，烹饪与营养教育，食品科学，食品工程，粮食，油脂及植物蛋白工程，农产品加工及贮藏工程，水产品加工及贮藏工程，葡萄与葡萄酒工程，食品加工与安全，农产品质量与安全，食品加工技术，食品营养与检测，食品贮运与营销，食品机械与管理，食品生物技术，农畜特产品加工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</w:t>
            </w:r>
          </w:p>
        </w:tc>
      </w:tr>
      <w:tr w:rsidR="002746EC" w:rsidRPr="002746EC" w:rsidTr="002746EC">
        <w:trPr>
          <w:trHeight w:val="224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纺织科学与工程类：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 w:rsidR="002746EC" w:rsidRPr="002746EC" w:rsidTr="002746EC">
        <w:trPr>
          <w:trHeight w:val="123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轻化工类：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化工程，染整技术，高分子材料加工技术，制浆造纸技术，香料香精工艺，表面精饰工艺，皮革制品设计与工艺，制浆造纸工程，制糖工程，发酵工程，皮革化学与工程，轻工生物技术，植物资源工程，食品生物化学工程，塑料加工工程</w:t>
            </w:r>
          </w:p>
        </w:tc>
      </w:tr>
      <w:tr w:rsidR="002746EC" w:rsidRPr="002746EC" w:rsidTr="002746EC">
        <w:trPr>
          <w:trHeight w:val="1608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包装印刷类：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工程，包装工程，包装技术与设计，印刷技术，印刷图文信息处理，印刷设备及工艺，出版与发行，轻工产品包装装潢设计，电子出版技术，版面编辑与校对，出版信息管理，出版与电脑编辑技术，丝网工艺，数字印刷，设计学，出版硕士</w:t>
            </w:r>
          </w:p>
        </w:tc>
      </w:tr>
      <w:tr w:rsidR="002746EC" w:rsidRPr="002746EC" w:rsidTr="002746EC">
        <w:trPr>
          <w:trHeight w:val="159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航空航天类: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</w:t>
            </w:r>
          </w:p>
        </w:tc>
      </w:tr>
      <w:tr w:rsidR="002746EC" w:rsidRPr="002746EC" w:rsidTr="002746EC">
        <w:trPr>
          <w:trHeight w:val="162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武器类：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      </w:r>
          </w:p>
        </w:tc>
      </w:tr>
      <w:tr w:rsidR="002746EC" w:rsidRPr="002746EC" w:rsidTr="002746EC">
        <w:trPr>
          <w:trHeight w:val="108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工程力学类：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理论与应用力学，工程力学，工程结构分析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一般力学与力学基础，固体力学，流体力学</w:t>
            </w:r>
          </w:p>
        </w:tc>
      </w:tr>
      <w:tr w:rsidR="002746EC" w:rsidRPr="002746EC" w:rsidTr="002746EC">
        <w:trPr>
          <w:trHeight w:val="117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生物工程类：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生物工程，生物制药，生物医学工程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生物系统工程，生物技术及应用，生物实验技术，生物化工工艺，微生物技术及应用，病原生物学生物工程，微生物学与生化药学</w:t>
            </w:r>
          </w:p>
        </w:tc>
      </w:tr>
      <w:tr w:rsidR="002746EC" w:rsidRPr="002746EC" w:rsidTr="002746EC">
        <w:trPr>
          <w:trHeight w:val="131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农业工程类：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农业硕士，农业工程，农业机械化及其自动化，农业电气化（与自动化），农业建筑环境与能源工程，农业水利工程，农业机械化工程，农业水土工程，农业生物环境与能源工程</w:t>
            </w:r>
          </w:p>
        </w:tc>
      </w:tr>
      <w:tr w:rsidR="002746EC" w:rsidRPr="002746EC" w:rsidTr="002746EC">
        <w:trPr>
          <w:trHeight w:val="96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林业工程类：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森林工程，木材科学与工程，林产化工，木材科学与技术，林产化学加工，林产化学加工工程，林产科学与化学工程</w:t>
            </w:r>
          </w:p>
        </w:tc>
      </w:tr>
      <w:tr w:rsidR="002746EC" w:rsidRPr="002746EC" w:rsidTr="002746EC">
        <w:trPr>
          <w:trHeight w:val="65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光学工程类：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光学工程</w:t>
            </w:r>
          </w:p>
        </w:tc>
      </w:tr>
      <w:tr w:rsidR="002746EC" w:rsidRPr="002746EC" w:rsidTr="002746EC">
        <w:trPr>
          <w:trHeight w:val="128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核科学与技术类：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核能科学与工程，核燃料循环与材料，核技术及应用，辐射防护及环境保护，核科学与技术，核工程与核技术，辐射防护与核安全，工程物理，核化工与核燃料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六、医学大类</w:t>
            </w:r>
          </w:p>
        </w:tc>
      </w:tr>
      <w:tr w:rsidR="002746EC" w:rsidRPr="002746EC" w:rsidTr="002746EC">
        <w:trPr>
          <w:trHeight w:val="128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88.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基础医学类：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基础医学，人体解剖与组织胚胎学，免疫学，病原生物学，病理生理学，航空、航天和航海医学，运动人体科学，医学实验学，分子生物医学，病理学与病理生理学，转化医学，再生医学</w:t>
            </w:r>
          </w:p>
        </w:tc>
      </w:tr>
      <w:tr w:rsidR="002746EC" w:rsidRPr="002746EC" w:rsidTr="002746EC">
        <w:trPr>
          <w:trHeight w:val="190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公共卫生与预防医学类：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防医学，食品卫生与营养学，妇幼保健医学，卫生监督，全球健康学，卫生检验，妇幼卫生，营养学，流行病与卫生统计学，劳动卫生与环境卫生学，儿少卫生与妇幼保健学，卫生毒理学，军事预防医学，社会医学与卫生事业管理，妇幼卫生，公共卫生与预防医学，公共卫生硕士，转化医学，再生医学，健康服务与管理</w:t>
            </w:r>
          </w:p>
        </w:tc>
      </w:tr>
      <w:tr w:rsidR="002746EC" w:rsidRPr="002746EC" w:rsidTr="002746EC">
        <w:trPr>
          <w:trHeight w:val="224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临床医学类：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，麻醉学，医学影像学（五年制），眼视光学（五年制）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（五年制），转化医学，再生医学，口腔医学硕士，临床医学硕士</w:t>
            </w:r>
          </w:p>
        </w:tc>
      </w:tr>
      <w:tr w:rsidR="002746EC" w:rsidRPr="002746EC" w:rsidTr="002746EC">
        <w:trPr>
          <w:trHeight w:val="255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医学技术类：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检验技术，医学影像技术，医学实验技术，眼视光学（四年制），口腔医学技术，卫生检验与检疫（技术），医学技术，康复治疗学（四年制），医学检验，医学美容技术，医学生物技术，眼视光技术，康复治疗技术，医学营养，医疗美容技术，医疗仪器维修技术，实验动物技术，放射治疗技术，康复工程技术，临床工程技术，生物医学工程，重症医学，移植医学，医学影像学（四年制），化妆品技术与管理，放射医学，医学影像工程，假肢矫形工程，听力与言语康复学，康复物理治疗，康复作业治疗，医学信息学，生物医学工程</w:t>
            </w:r>
          </w:p>
        </w:tc>
      </w:tr>
      <w:tr w:rsidR="002746EC" w:rsidRPr="002746EC" w:rsidTr="002746EC">
        <w:trPr>
          <w:trHeight w:val="223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中医学和中西医结合类：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学，针灸推拿（学），蒙医学，藏医学，维医学，壮医学，哈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临床医学，中西医结合基础，中西医结合临床，中医康复学，临床心理学，中西医结合康复学，中医康复技术</w:t>
            </w:r>
          </w:p>
        </w:tc>
      </w:tr>
      <w:tr w:rsidR="002746EC" w:rsidRPr="002746EC" w:rsidTr="002746EC">
        <w:trPr>
          <w:trHeight w:val="64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法医学类：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法医学</w:t>
            </w:r>
          </w:p>
        </w:tc>
      </w:tr>
      <w:tr w:rsidR="002746EC" w:rsidRPr="002746EC" w:rsidTr="002746EC">
        <w:trPr>
          <w:trHeight w:val="70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护理学类：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护理学，助产，护理，社区护理，中西医结合护理学，护理硕士</w:t>
            </w:r>
          </w:p>
        </w:tc>
      </w:tr>
      <w:tr w:rsidR="002746EC" w:rsidRPr="002746EC" w:rsidTr="002746EC">
        <w:trPr>
          <w:trHeight w:val="128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药学类：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药学，药物制剂，社会发展与药事管理学，临床药学，药事管理，药物化学，海洋药学，药物分析学，药剂学，应用药学，微生物与生化药学，药理学，食品安全与药物化学，药物制剂技术，生药学，药学硕士</w:t>
            </w:r>
          </w:p>
        </w:tc>
      </w:tr>
      <w:tr w:rsidR="002746EC" w:rsidRPr="002746EC" w:rsidTr="002746EC">
        <w:trPr>
          <w:trHeight w:val="128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96.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中药学类：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中药（学），藏药学，中药资源与开发，蒙药学，中草药栽培与鉴定，生药学，中药制药，维药学(药剂方向) ，中药鉴定与质量检测技术，现代中药技术，中药学硕士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七、农学大类</w:t>
            </w:r>
          </w:p>
        </w:tc>
      </w:tr>
      <w:tr w:rsidR="002746EC" w:rsidRPr="002746EC" w:rsidTr="002746EC">
        <w:trPr>
          <w:trHeight w:val="3183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植物生产类：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，园艺(学)，植物保护，植物科学与技术，种子科学与工程，设施农业科学与工程，(植物)种质资源学，茶学，烟草(学)，应用生物科学，农艺教育，园艺教育，作物栽培学与耕作学，作物遗传育种，农业生物技术，作物学，生物防治，果树学，植物病理学，植保经济学，农业昆虫与害虫防治，持续发展与推广学，蔬菜学，土壤学，植物营养学，农药学，植物检疫，农业推广硕士专业（作物，园艺，农业资源利用，植物保护，食品加工与安全,种业，渔业），茶叶生产加工技术，中草药栽培技术，烟草栽培技术，农产品质量检测，茶艺，绿色食品生产与经营，绿色食品生产与检测，药用植物栽培加工，食药用菌，园艺技术，花卉与景观园艺，设施农业技术，种子生产与经营</w:t>
            </w:r>
          </w:p>
        </w:tc>
      </w:tr>
      <w:tr w:rsidR="002746EC" w:rsidRPr="002746EC" w:rsidTr="002746EC">
        <w:trPr>
          <w:trHeight w:val="260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森林资源类：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学，园林，森林保护学，林木遗传育种，森林培育，森林经理学，野生动植物保护与利用，园林植物与观赏园艺，林业硕士，森林资源保护与游憩，水土保持与荒漠化防治，野生动物与自然保护区管理，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，城市园林设计与花卉，观赏园艺，现代林业技术，林业调查与信息处理</w:t>
            </w:r>
          </w:p>
        </w:tc>
      </w:tr>
      <w:tr w:rsidR="002746EC" w:rsidRPr="002746EC" w:rsidTr="002746EC">
        <w:trPr>
          <w:trHeight w:val="132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动物生产类：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科学，蚕学，蜂学，草业科学，畜牧，动物科学与技术，饲料与动物营养，特种动物养殖，蚕桑技术，实验动物养殖，动物遗传育种与繁殖，动物营养与饲料科学，特种经济动物饲养，农业推广硕士专业（养殖,草业）</w:t>
            </w:r>
          </w:p>
        </w:tc>
      </w:tr>
      <w:tr w:rsidR="002746EC" w:rsidRPr="002746EC" w:rsidTr="002746EC">
        <w:trPr>
          <w:trHeight w:val="129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动物医学类：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医学，动物药学，动植物检疫，动物检疫检验，兽医（学），基础兽医学，预防兽医学，临床兽医学，兽医硕士，畜牧兽医，动物科学与动物医学，兽医医药，动物防疫与检疫，兽药生产与营销，宠物养护与疫病防治，宠物医学</w:t>
            </w:r>
          </w:p>
        </w:tc>
      </w:tr>
      <w:tr w:rsidR="002746EC" w:rsidRPr="002746EC" w:rsidTr="002746EC">
        <w:trPr>
          <w:trHeight w:val="132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水产类：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水产养殖学，海洋渔业科学与技术，水族科学与技术，捕捞学，渔业资源，水产养殖，水产养殖技术，水生动植物保护，海洋捕捞技术，渔业综合技术，城市渔业，淡水渔业</w:t>
            </w:r>
          </w:p>
        </w:tc>
      </w:tr>
      <w:tr w:rsidR="002746EC" w:rsidRPr="002746EC" w:rsidTr="002746EC">
        <w:trPr>
          <w:trHeight w:val="56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八、军事学大类</w:t>
            </w:r>
          </w:p>
        </w:tc>
      </w:tr>
      <w:tr w:rsidR="002746EC" w:rsidRPr="002746EC" w:rsidTr="002746EC">
        <w:trPr>
          <w:trHeight w:val="1692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102.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军事学类：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军事思想，军事历史，战略学，军事战略学，战争动员学，军事硕士</w:t>
            </w:r>
          </w:p>
        </w:tc>
      </w:tr>
      <w:tr w:rsidR="002746EC" w:rsidRPr="002746EC" w:rsidTr="002746EC">
        <w:trPr>
          <w:trHeight w:val="1905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军事机械装备类：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</w:tr>
      <w:tr w:rsidR="002746EC" w:rsidRPr="002746EC" w:rsidTr="002746EC">
        <w:trPr>
          <w:trHeight w:val="1296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104.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军事测绘遥感类：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</w:tr>
      <w:tr w:rsidR="002746EC" w:rsidRPr="002746EC" w:rsidTr="002746EC">
        <w:trPr>
          <w:trHeight w:val="65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军事控制测试类：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火力指挥与控制工程，测控工程，无人机运用工程，探测工程</w:t>
            </w:r>
          </w:p>
        </w:tc>
      </w:tr>
      <w:tr w:rsidR="002746EC" w:rsidRPr="002746EC" w:rsidTr="002746EC">
        <w:trPr>
          <w:trHeight w:val="128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军事经济管理类：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军队财务管理，装备经济管理，军队审计，军队采办，军事组织编制学，军队管理学，部队政治工作，部队财务会计，部队后勤管理，军队政治工作学，军事后勤学，后方专业勤务</w:t>
            </w:r>
          </w:p>
        </w:tc>
      </w:tr>
      <w:tr w:rsidR="002746EC" w:rsidRPr="002746EC" w:rsidTr="002746EC">
        <w:trPr>
          <w:trHeight w:val="969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107.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兵种指挥类：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炮兵指挥，防空兵指挥，装甲兵指挥，工程兵指挥，防化兵指挥，联合战役学，军种战役学，合同战术学，兵种战术学，武警指挥</w:t>
            </w:r>
          </w:p>
        </w:tc>
      </w:tr>
      <w:tr w:rsidR="002746EC" w:rsidRPr="002746EC" w:rsidTr="002746EC">
        <w:trPr>
          <w:trHeight w:val="687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航空航天指挥类：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航空飞行与指挥，地面领航与航空管制，航天指挥</w:t>
            </w:r>
          </w:p>
        </w:tc>
      </w:tr>
      <w:tr w:rsidR="002746EC" w:rsidRPr="002746EC" w:rsidTr="002746EC">
        <w:trPr>
          <w:trHeight w:val="1341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信息作战指挥类：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侦察与特种兵指挥，通信指挥，电子对抗指挥与工程，军事情报，作战信息管理，预警探测指挥，作战指挥学，军事运筹学，军事通信学，军事情报学，密码学，军事教育训练学</w:t>
            </w:r>
          </w:p>
        </w:tc>
      </w:tr>
      <w:tr w:rsidR="002746EC" w:rsidRPr="002746EC" w:rsidTr="002746EC">
        <w:trPr>
          <w:trHeight w:val="964"/>
          <w:jc w:val="center"/>
        </w:trPr>
        <w:tc>
          <w:tcPr>
            <w:tcW w:w="9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6EC" w:rsidRPr="002746EC" w:rsidRDefault="002746EC" w:rsidP="002746EC">
            <w:pPr>
              <w:widowControl/>
              <w:spacing w:line="300" w:lineRule="atLeast"/>
              <w:ind w:left="3" w:hanging="3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110.</w:t>
            </w:r>
            <w:r w:rsidRPr="002746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保障指挥类：</w:t>
            </w:r>
            <w:r w:rsidRPr="002746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军事交通指挥与工程，汽车指挥，船艇指挥，航空兵场站指挥，国防工程指挥，装备保障指挥，军需勤务指挥，军事装备学</w:t>
            </w:r>
          </w:p>
        </w:tc>
      </w:tr>
    </w:tbl>
    <w:p w:rsidR="00F3200B" w:rsidRPr="002746EC" w:rsidRDefault="00F3200B"/>
    <w:sectPr w:rsidR="00F3200B" w:rsidRPr="002746EC" w:rsidSect="00F320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A0" w:rsidRDefault="00D116A0" w:rsidP="0036706D">
      <w:r>
        <w:separator/>
      </w:r>
    </w:p>
  </w:endnote>
  <w:endnote w:type="continuationSeparator" w:id="1">
    <w:p w:rsidR="00D116A0" w:rsidRDefault="00D116A0" w:rsidP="0036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835"/>
      <w:gridCol w:w="852"/>
      <w:gridCol w:w="3835"/>
    </w:tblGrid>
    <w:tr w:rsidR="0036706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6706D" w:rsidRDefault="0036706D">
          <w:pPr>
            <w:pStyle w:val="a6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fldSimple w:instr=" PAGE  \* MERGEFORMAT ">
            <w:r w:rsidRPr="0036706D">
              <w:rPr>
                <w:rFonts w:asciiTheme="majorHAnsi" w:hAnsiTheme="majorHAnsi"/>
                <w:b/>
                <w:noProof/>
                <w:lang w:val="zh-CN"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6706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6706D" w:rsidRDefault="003670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A0" w:rsidRDefault="00D116A0" w:rsidP="0036706D">
      <w:r>
        <w:separator/>
      </w:r>
    </w:p>
  </w:footnote>
  <w:footnote w:type="continuationSeparator" w:id="1">
    <w:p w:rsidR="00D116A0" w:rsidRDefault="00D116A0" w:rsidP="0036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6EC"/>
    <w:rsid w:val="002746EC"/>
    <w:rsid w:val="0036706D"/>
    <w:rsid w:val="00D116A0"/>
    <w:rsid w:val="00F3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0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746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746E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4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0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706D"/>
    <w:rPr>
      <w:sz w:val="18"/>
      <w:szCs w:val="18"/>
    </w:rPr>
  </w:style>
  <w:style w:type="paragraph" w:styleId="a6">
    <w:name w:val="No Spacing"/>
    <w:link w:val="Char1"/>
    <w:uiPriority w:val="1"/>
    <w:qFormat/>
    <w:rsid w:val="0036706D"/>
    <w:rPr>
      <w:kern w:val="0"/>
      <w:sz w:val="22"/>
    </w:rPr>
  </w:style>
  <w:style w:type="character" w:customStyle="1" w:styleId="Char1">
    <w:name w:val="无间隔 Char"/>
    <w:basedOn w:val="a0"/>
    <w:link w:val="a6"/>
    <w:uiPriority w:val="1"/>
    <w:rsid w:val="0036706D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3193</Words>
  <Characters>18202</Characters>
  <Application>Microsoft Office Word</Application>
  <DocSecurity>0</DocSecurity>
  <Lines>151</Lines>
  <Paragraphs>42</Paragraphs>
  <ScaleCrop>false</ScaleCrop>
  <Company>Microsoft</Company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2020-10-14T07:55:00Z</dcterms:created>
  <dcterms:modified xsi:type="dcterms:W3CDTF">2020-10-14T08:38:00Z</dcterms:modified>
</cp:coreProperties>
</file>