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color w:val="auto"/>
          <w:spacing w:val="-6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lang w:val="en-US" w:eastAsia="zh-CN" w:bidi="ar"/>
        </w:rPr>
        <w:t>附件4</w:t>
      </w:r>
    </w:p>
    <w:bookmarkEnd w:id="0"/>
    <w:p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泉州师范学院音乐与舞蹈学院</w:t>
      </w:r>
    </w:p>
    <w:p>
      <w:pPr>
        <w:spacing w:line="240" w:lineRule="auto"/>
        <w:jc w:val="center"/>
        <w:rPr>
          <w:rFonts w:hint="eastAsia" w:ascii="幼圆" w:eastAsia="幼圆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202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年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艺术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硕士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专业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学位研究生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考生自述</w:t>
      </w:r>
    </w:p>
    <w:tbl>
      <w:tblPr>
        <w:tblStyle w:val="7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2" w:hRule="atLeast"/>
          <w:jc w:val="center"/>
        </w:trPr>
        <w:tc>
          <w:tcPr>
            <w:tcW w:w="8640" w:type="dxa"/>
          </w:tcPr>
          <w:p>
            <w:pPr>
              <w:rPr>
                <w:rFonts w:hint="eastAsia" w:ascii="幼圆" w:eastAsia="幼圆"/>
                <w:sz w:val="24"/>
                <w:szCs w:val="24"/>
                <w:lang w:eastAsia="zh-CN"/>
              </w:rPr>
            </w:pPr>
          </w:p>
          <w:p>
            <w:pPr>
              <w:rPr>
                <w:rFonts w:hint="default" w:ascii="幼圆" w:eastAsia="幼圆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幼圆" w:eastAsia="幼圆"/>
                <w:b/>
                <w:bCs/>
                <w:sz w:val="24"/>
                <w:szCs w:val="24"/>
                <w:lang w:eastAsia="zh-CN"/>
              </w:rPr>
              <w:t>姓名：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幼圆" w:eastAsia="幼圆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幼圆" w:eastAsia="幼圆"/>
                <w:b/>
                <w:bCs/>
                <w:sz w:val="24"/>
                <w:szCs w:val="24"/>
                <w:lang w:val="en-US" w:eastAsia="zh-CN"/>
              </w:rPr>
              <w:t>初试准考证号：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幼圆" w:eastAsia="幼圆"/>
                <w:b/>
                <w:bCs/>
                <w:sz w:val="24"/>
                <w:szCs w:val="24"/>
                <w:lang w:val="en-US" w:eastAsia="zh-CN"/>
              </w:rPr>
              <w:t>报考领域：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幼圆" w:eastAsia="幼圆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幼圆" w:eastAsia="幼圆"/>
                <w:b/>
                <w:bCs/>
                <w:sz w:val="24"/>
                <w:szCs w:val="24"/>
                <w:lang w:val="en-US" w:eastAsia="zh-CN"/>
              </w:rPr>
              <w:t>报考方向：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         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（主要包括考生本人的政治表现、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学习经历、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外语水平、专业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水平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和科研能力、研究计划等方面内容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，宋体小四撰写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一、政治表现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二、学习经历、外语水平与专业水平（专业赛事获奖情况、艺术实践活动等）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三、科研能力与研究计划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申请人签名：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年       月       日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440" w:left="181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- 9 -</w:t>
    </w:r>
    <w: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5NzczNDRkZjdlNzgxZTlhOTBmOGFmNTNlMmZkMTkifQ=="/>
    <w:docVar w:name="KSO_WPS_MARK_KEY" w:val="81149b55-9c72-4186-8b36-77ecd3dd98b7"/>
  </w:docVars>
  <w:rsids>
    <w:rsidRoot w:val="646F428D"/>
    <w:rsid w:val="24E871B3"/>
    <w:rsid w:val="646F428D"/>
    <w:rsid w:val="79D9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widowControl/>
      <w:ind w:firstLine="420" w:firstLineChars="100"/>
      <w:jc w:val="left"/>
    </w:pPr>
    <w:rPr>
      <w:kern w:val="0"/>
      <w:szCs w:val="22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168</Characters>
  <Lines>0</Lines>
  <Paragraphs>0</Paragraphs>
  <TotalTime>0</TotalTime>
  <ScaleCrop>false</ScaleCrop>
  <LinksUpToDate>false</LinksUpToDate>
  <CharactersWithSpaces>311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2022-04-04T01:11:00Z</dcterms:created>
  <dc:creator>Aico楠</dc:creator>
  <cp:lastModifiedBy>Aico楠</cp:lastModifiedBy>
  <dcterms:modified xsi:type="dcterms:W3CDTF">2023-03-26T07:12:00Z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C3B49AA56062465C87263E970A515F23</vt:lpwstr>
  </property>
</Properties>
</file>