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93" w:tblpY="3580"/>
        <w:tblOverlap w:val="never"/>
        <w:tblW w:w="905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2" w:hRule="exact"/>
        </w:trPr>
        <w:tc>
          <w:tcPr>
            <w:tcW w:w="9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1600" w:lineRule="exact"/>
              <w:ind w:left="210" w:leftChars="100" w:right="210" w:rightChars="100" w:firstLine="0" w:firstLineChars="0"/>
              <w:jc w:val="distribute"/>
              <w:textAlignment w:val="bottom"/>
              <w:outlineLvl w:val="9"/>
              <w:rPr>
                <w:rFonts w:ascii="方正小标宋简体" w:eastAsia="方正小标宋简体"/>
                <w:b/>
                <w:bCs/>
                <w:w w:val="85"/>
                <w:sz w:val="84"/>
                <w:szCs w:val="84"/>
              </w:rPr>
            </w:pPr>
            <w:bookmarkStart w:id="0" w:name="文件编号"/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-20"/>
                <w:w w:val="85"/>
                <w:sz w:val="90"/>
                <w:szCs w:val="90"/>
                <w:lang w:eastAsia="zh-CN"/>
              </w:rPr>
              <w:t>泉州师范学院教务处</w:t>
            </w: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-20"/>
                <w:w w:val="85"/>
                <w:sz w:val="90"/>
                <w:szCs w:val="90"/>
              </w:rPr>
              <w:t>文件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exact"/>
        </w:trPr>
        <w:tc>
          <w:tcPr>
            <w:tcW w:w="9058" w:type="dxa"/>
            <w:vAlign w:val="bottom"/>
          </w:tcPr>
          <w:p>
            <w:pPr>
              <w:tabs>
                <w:tab w:val="left" w:pos="1095"/>
              </w:tabs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〔2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" w:hRule="exact"/>
        </w:trPr>
        <w:tc>
          <w:tcPr>
            <w:tcW w:w="9058" w:type="dxa"/>
            <w:vAlign w:val="top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宋体"/>
                <w:sz w:val="10"/>
                <w:szCs w:val="1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color w:val="FF0000"/>
          <w:spacing w:val="80"/>
          <w:w w:val="85"/>
          <w:sz w:val="100"/>
          <w:szCs w:val="100"/>
        </w:rPr>
      </w:pPr>
      <w:r>
        <w:rPr>
          <w:rFonts w:ascii="仿宋" w:hAnsi="仿宋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3084830</wp:posOffset>
                </wp:positionV>
                <wp:extent cx="5742940" cy="635"/>
                <wp:effectExtent l="0" t="19050" r="10160" b="37465"/>
                <wp:wrapTight wrapText="bothSides">
                  <wp:wrapPolygon>
                    <wp:start x="-8" y="0"/>
                    <wp:lineTo x="21591" y="21600"/>
                    <wp:lineTo x="21607" y="21600"/>
                    <wp:lineTo x="8" y="0"/>
                    <wp:lineTo x="-8" y="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05pt;margin-top:242.9pt;height:0.05pt;width:452.2pt;mso-wrap-distance-left:9pt;mso-wrap-distance-right:9pt;z-index:-251650048;mso-width-relative:page;mso-height-relative:page;" filled="f" stroked="t" coordsize="21600,21600" wrapcoords="-8 0 21591 21600 21607 21600 8 0 -8 0" o:gfxdata="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rfEIrcAAAACwEA&#10;AA8AAAAAAAAAAQAgAAAAIgAAAGRycy9kb3ducmV2LnhtbFBLAQIUABQAAAAIAIdO4kCQCL553QEA&#10;AJkDAAAOAAAAAAAAAAEAIAAAACsBAABkcnMvZTJvRG9jLnhtbFBLBQYAAAAABgAGAFkBAAB6BQAA&#10;AAA=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教务处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关于征集应用型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案例的通知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为回顾总结我校示范性应用型本科高校建设成效，经研究，决定开展应用型教学案例征集汇编工作。现将有关事项通知如下：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1.创新型案例。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突出行业的示范性应用型教学理念，在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行业实践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过程或科学研究过程中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的成果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整理成适合课程知识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学习的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教学案例，案例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原创新、创新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性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和可操作性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通过该教学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能有效启发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学生积极思考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能有效激发学生深入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探索，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学习的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效果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提高课程知识的应用能力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2.引用型案例。</w:t>
      </w:r>
      <w:bookmarkEnd w:id="2"/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突出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行业的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示范性应用型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教学理念，引用现有教材案例库等案例资源，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通过该教学案例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能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引导学生发现问题、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提出问题、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分析问题、解决问题，从而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促进学生更好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掌握理论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、形成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观点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提高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应用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1.类型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不限，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结构完整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结构包括</w:t>
      </w:r>
      <w:r>
        <w:rPr>
          <w:rFonts w:hint="eastAsia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eastAsia="仿宋_GB2312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正文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eastAsia="仿宋_GB2312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使用说明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两大部分，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正文要有三个基本要件：</w:t>
      </w:r>
      <w:r>
        <w:rPr>
          <w:rFonts w:hint="eastAsia" w:ascii="Times New Roman" w:hAnsi="Times New Roman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案例背景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（教学事件发生前的简况）、</w:t>
      </w:r>
      <w:r>
        <w:rPr>
          <w:rFonts w:hint="eastAsia" w:ascii="Times New Roman" w:hAnsi="Times New Roman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案例描述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（经过实践检验的主要教学过程中，典型方法或运用手段或评价技巧的详细过程与实际效果）和</w:t>
      </w:r>
      <w:r>
        <w:rPr>
          <w:rFonts w:hint="eastAsia" w:ascii="Times New Roman" w:hAnsi="Times New Roman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案例反思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（先针对本案例教学分析所采用的方法、技巧与教学效果，再谈因此事件而引发的深度思考与反思）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使用说明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要有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适用专业、适用课程、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教学用途、教学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、注意事项、思考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问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题等要件。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2.理念新颖，内容充实。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案例能综合考虑案例的主题和素材，做到主线清晰，案例素材和主线结构匹配合理。在内容呈现、概念把握与结构性上有一定的难度，不简单表露问题、观点与价值的取向，有争鸣和讨论的空间。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案例不能只是一个课时教学计划（俗称：教案）或一个说课稿，不能缺乏教学背景简介和引发的思考，也不能仅是一个课题报告或研究性的论文。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3.格式规范，文笔流畅。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主标题使用小二号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黑体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，副标题使用小三号楷体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（加粗）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，正文使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用小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四号宋体，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倍行距。正文中，一级标题使用四号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黑体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，二级标题使用四号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楷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体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（加粗）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用生动、简洁的语言将内容表述清楚，做到段落清晰、断句清楚、语法和标点符号正确、措辞恰当、表达时态正确、文风平实等。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三、报送数量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每个学院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至少报送5个教学案例，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省级专业群依托学院至少报送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10个教学案例。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应对报送的案例质量做初步筛选。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报送时间与方式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报送时间：20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报送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：应用型教学案例汇总表（纸质盖章）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1份，并将汇总表电子版及教学案例电子版一并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发至电子邮箱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316731312@qq.com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评选及汇编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教务处将组织专家对征集到的案例进行评选，从中遴选出有示范、推广借鉴价值的优秀案例进行汇编，并在年底绩效中给予奖励。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1.应用型教学案例汇总表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600" w:firstLineChars="5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2.应用型教学案例撰写参考模板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600" w:firstLineChars="500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80" w:firstLineChars="1900"/>
        <w:jc w:val="left"/>
        <w:textAlignment w:val="auto"/>
        <w:rPr>
          <w:rFonts w:hint="eastAsia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22" w:firstLineChars="2007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教务处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532" w:firstLineChars="1729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32" w:firstLineChars="1729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32" w:firstLineChars="1729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32" w:firstLineChars="1729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32" w:firstLineChars="1729"/>
        <w:textAlignment w:val="auto"/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8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泉州师范学院教务处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　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印发</w:t>
            </w:r>
          </w:p>
        </w:tc>
      </w:tr>
    </w:tbl>
    <w:p>
      <w:pPr>
        <w:keepNext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应用型教学案例汇总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二级学院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                          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928"/>
        <w:gridCol w:w="1427"/>
        <w:gridCol w:w="1427"/>
        <w:gridCol w:w="1427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教学案例名称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适用课程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适用专业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  <w:lang w:eastAsia="zh-CN"/>
        </w:rPr>
      </w:pPr>
      <w:bookmarkStart w:id="1" w:name="_Toc246165774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  <w:lang w:val="en-US" w:eastAsia="zh-CN"/>
        </w:rPr>
        <w:t>2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应用型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教学案例撰写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模板（供参考）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一、教学案例撰写要求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360" w:lineRule="auto"/>
        <w:ind w:firstLine="56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</w:rPr>
        <w:t xml:space="preserve">（一）案例正文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  <w:t>1.标题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  <w:t>以不带暗示性的中性标题为宜，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一般用于点明案例的组织背景和案例的主题、关键问题或焦点。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 xml:space="preserve"> 正文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  <w:t>首先，引言/开头—开门见山/点题；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  <w:t>要求：点明时间、地点、单位、主要人物、关键问题等信息，尽量简练，一般用一段文字即可，要能够吸引读者的阅读兴趣。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  <w:t>其次，相关背景介绍；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  <w:t>要求：应介绍案例所在行业、公司、相关人物、事件等相关背景，内容翔实充分，能有效辅助案例课堂讨论分析。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  <w:t>主题内容：大中型案例宜分开，分别陈述相应的主题；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  <w:t>要求：陈述客观平实、不出现作者的评论分析，决策点突出，所述内容及相关数据具备完整性和一致性。标题分一级标题、二级标题，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对于技术性较强的枝节问题，可利用脚注形式说明。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4"/>
          <w:szCs w:val="24"/>
        </w:rPr>
        <w:t>结尾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  <w:t>要求：根据需要，写法有所不同，比较通行的写法有三种：一是对正文的精辟总结；二是提出引发读者思考的问题；三是自然淡出。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360" w:lineRule="auto"/>
        <w:ind w:firstLine="562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</w:rPr>
        <w:t>（二）使用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  <w:t>1.适用专业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  <w:t>2.适用课程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  <w:t>3.教学用途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  <w:t>4.教学目标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  <w:t>5.注意事项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  <w:t>6.思考问题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  <w:t>7.其他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24"/>
          <w:szCs w:val="24"/>
          <w:lang w:eastAsia="zh-CN"/>
        </w:rPr>
        <w:t>撰写人：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bCs/>
          <w:color w:val="000000"/>
          <w:kern w:val="0"/>
          <w:sz w:val="24"/>
          <w:szCs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-159385</wp:posOffset>
              </wp:positionV>
              <wp:extent cx="501650" cy="29083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2.55pt;height:22.9pt;width:39.5pt;mso-position-horizontal:outside;mso-position-horizontal-relative:margin;z-index:251658240;mso-width-relative:page;mso-height-relative:page;" filled="f" stroked="f" coordsize="21600,21600" o:gfxdata="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j+VAU1gAAAAYBAAAPAAAAAAAAAAEA&#10;IAAAACIAAABkcnMvZG93bnJldi54bWxQSwECFAAUAAAACACHTuJAcxIL158BAAAjAwAADgAAAAAA&#10;AAABACAAAAAl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1B"/>
    <w:rsid w:val="00017C09"/>
    <w:rsid w:val="0002139E"/>
    <w:rsid w:val="000710D5"/>
    <w:rsid w:val="00074CAB"/>
    <w:rsid w:val="00096E0E"/>
    <w:rsid w:val="000A48B3"/>
    <w:rsid w:val="000B3BE4"/>
    <w:rsid w:val="000B7101"/>
    <w:rsid w:val="000C109C"/>
    <w:rsid w:val="000F464F"/>
    <w:rsid w:val="00106B67"/>
    <w:rsid w:val="0011248B"/>
    <w:rsid w:val="00117532"/>
    <w:rsid w:val="00146360"/>
    <w:rsid w:val="00174EB5"/>
    <w:rsid w:val="001A7614"/>
    <w:rsid w:val="001B022C"/>
    <w:rsid w:val="001C7C30"/>
    <w:rsid w:val="001F3C3F"/>
    <w:rsid w:val="001F7E53"/>
    <w:rsid w:val="00211048"/>
    <w:rsid w:val="002215B3"/>
    <w:rsid w:val="00226D08"/>
    <w:rsid w:val="002530AE"/>
    <w:rsid w:val="002F68D4"/>
    <w:rsid w:val="00310D4B"/>
    <w:rsid w:val="003421D7"/>
    <w:rsid w:val="00373297"/>
    <w:rsid w:val="003B2E50"/>
    <w:rsid w:val="003E5CFE"/>
    <w:rsid w:val="003F62ED"/>
    <w:rsid w:val="0042001B"/>
    <w:rsid w:val="00421262"/>
    <w:rsid w:val="00497B10"/>
    <w:rsid w:val="004A44AE"/>
    <w:rsid w:val="004B091B"/>
    <w:rsid w:val="004B3C28"/>
    <w:rsid w:val="004E4C47"/>
    <w:rsid w:val="004E65D0"/>
    <w:rsid w:val="004F3A7A"/>
    <w:rsid w:val="00506A95"/>
    <w:rsid w:val="00530ECA"/>
    <w:rsid w:val="00555B18"/>
    <w:rsid w:val="00563CC6"/>
    <w:rsid w:val="00565444"/>
    <w:rsid w:val="005675C3"/>
    <w:rsid w:val="00567FF5"/>
    <w:rsid w:val="00584E30"/>
    <w:rsid w:val="005875C0"/>
    <w:rsid w:val="005B00E8"/>
    <w:rsid w:val="005B0D00"/>
    <w:rsid w:val="005B2FCA"/>
    <w:rsid w:val="005D55AE"/>
    <w:rsid w:val="005D72DF"/>
    <w:rsid w:val="00610374"/>
    <w:rsid w:val="006514DC"/>
    <w:rsid w:val="00655718"/>
    <w:rsid w:val="00665710"/>
    <w:rsid w:val="0069768B"/>
    <w:rsid w:val="006C5984"/>
    <w:rsid w:val="006C7AA8"/>
    <w:rsid w:val="00702EFC"/>
    <w:rsid w:val="00703F79"/>
    <w:rsid w:val="00710A08"/>
    <w:rsid w:val="0072058D"/>
    <w:rsid w:val="0072321E"/>
    <w:rsid w:val="00757CAE"/>
    <w:rsid w:val="00761FA4"/>
    <w:rsid w:val="00771495"/>
    <w:rsid w:val="007A1EAA"/>
    <w:rsid w:val="007A4270"/>
    <w:rsid w:val="007B2DD7"/>
    <w:rsid w:val="007B4C26"/>
    <w:rsid w:val="007E707D"/>
    <w:rsid w:val="0086128F"/>
    <w:rsid w:val="00896C4D"/>
    <w:rsid w:val="008C076A"/>
    <w:rsid w:val="008E252C"/>
    <w:rsid w:val="008E65C4"/>
    <w:rsid w:val="00900865"/>
    <w:rsid w:val="0091545D"/>
    <w:rsid w:val="009355B6"/>
    <w:rsid w:val="00954584"/>
    <w:rsid w:val="009B2559"/>
    <w:rsid w:val="009C5A0E"/>
    <w:rsid w:val="009F2A0B"/>
    <w:rsid w:val="00A15F32"/>
    <w:rsid w:val="00A54A9D"/>
    <w:rsid w:val="00A71F4D"/>
    <w:rsid w:val="00A8101A"/>
    <w:rsid w:val="00AE075D"/>
    <w:rsid w:val="00B230C2"/>
    <w:rsid w:val="00B30965"/>
    <w:rsid w:val="00B3753A"/>
    <w:rsid w:val="00B622B3"/>
    <w:rsid w:val="00B72A8F"/>
    <w:rsid w:val="00B9091F"/>
    <w:rsid w:val="00BA1B8C"/>
    <w:rsid w:val="00BD0F23"/>
    <w:rsid w:val="00BD5D5F"/>
    <w:rsid w:val="00BD777B"/>
    <w:rsid w:val="00BF0D91"/>
    <w:rsid w:val="00BF1F2E"/>
    <w:rsid w:val="00BF29B5"/>
    <w:rsid w:val="00C0772C"/>
    <w:rsid w:val="00C14A16"/>
    <w:rsid w:val="00C27AC2"/>
    <w:rsid w:val="00C35E14"/>
    <w:rsid w:val="00C364E0"/>
    <w:rsid w:val="00C42FA7"/>
    <w:rsid w:val="00C44068"/>
    <w:rsid w:val="00C44092"/>
    <w:rsid w:val="00C56315"/>
    <w:rsid w:val="00C60FB2"/>
    <w:rsid w:val="00CA7408"/>
    <w:rsid w:val="00CE01EB"/>
    <w:rsid w:val="00CE7762"/>
    <w:rsid w:val="00D259CF"/>
    <w:rsid w:val="00D603E0"/>
    <w:rsid w:val="00D834B5"/>
    <w:rsid w:val="00DA643D"/>
    <w:rsid w:val="00DF41BF"/>
    <w:rsid w:val="00E03634"/>
    <w:rsid w:val="00E0695A"/>
    <w:rsid w:val="00E11118"/>
    <w:rsid w:val="00E25E14"/>
    <w:rsid w:val="00E26AEC"/>
    <w:rsid w:val="00E30124"/>
    <w:rsid w:val="00E5489D"/>
    <w:rsid w:val="00E55859"/>
    <w:rsid w:val="00E83678"/>
    <w:rsid w:val="00E95314"/>
    <w:rsid w:val="00EA7B4E"/>
    <w:rsid w:val="00ED196B"/>
    <w:rsid w:val="00F404AD"/>
    <w:rsid w:val="00F42E56"/>
    <w:rsid w:val="00F46E34"/>
    <w:rsid w:val="00F7364D"/>
    <w:rsid w:val="00FE46DF"/>
    <w:rsid w:val="08F85885"/>
    <w:rsid w:val="0A27665B"/>
    <w:rsid w:val="15026E7F"/>
    <w:rsid w:val="1556731D"/>
    <w:rsid w:val="16A42843"/>
    <w:rsid w:val="17461B08"/>
    <w:rsid w:val="19DE17EF"/>
    <w:rsid w:val="1B443BE0"/>
    <w:rsid w:val="1C8E7BC6"/>
    <w:rsid w:val="246A5244"/>
    <w:rsid w:val="294E12F4"/>
    <w:rsid w:val="2CC450B0"/>
    <w:rsid w:val="2CE90B7B"/>
    <w:rsid w:val="2FA5751C"/>
    <w:rsid w:val="3E465B4B"/>
    <w:rsid w:val="42B224E4"/>
    <w:rsid w:val="432D1F04"/>
    <w:rsid w:val="47974041"/>
    <w:rsid w:val="48C57210"/>
    <w:rsid w:val="626F076E"/>
    <w:rsid w:val="677632D7"/>
    <w:rsid w:val="694D5E61"/>
    <w:rsid w:val="6D8C4558"/>
    <w:rsid w:val="6F22737B"/>
    <w:rsid w:val="7378330F"/>
    <w:rsid w:val="78FF0BBE"/>
    <w:rsid w:val="7A5A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1929</Words>
  <Characters>1996</Characters>
  <Lines>2</Lines>
  <Paragraphs>1</Paragraphs>
  <TotalTime>2</TotalTime>
  <ScaleCrop>false</ScaleCrop>
  <LinksUpToDate>false</LinksUpToDate>
  <CharactersWithSpaces>2049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2017-06-30T11:11:00Z</dcterms:created>
  <dc:creator>user</dc:creator>
  <cp:lastModifiedBy>大大</cp:lastModifiedBy>
  <cp:lastPrinted>2020-10-09T00:51:00Z</cp:lastPrinted>
  <dcterms:modified xsi:type="dcterms:W3CDTF">2020-10-09T02:15:18Z</dcterms:modified>
  <dc:title>闽教师〔2017〕94号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