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仿宋" w:eastAsia="方正小标宋简体"/>
          <w:bCs/>
          <w:sz w:val="18"/>
          <w:szCs w:val="18"/>
        </w:rPr>
      </w:pPr>
    </w:p>
    <w:p>
      <w:pPr>
        <w:jc w:val="center"/>
        <w:rPr>
          <w:rFonts w:ascii="方正小标宋简体" w:hAnsi="华文仿宋" w:eastAsia="方正小标宋简体"/>
          <w:bCs/>
          <w:sz w:val="44"/>
          <w:szCs w:val="44"/>
        </w:rPr>
      </w:pPr>
      <w:r>
        <w:rPr>
          <w:rFonts w:hint="eastAsia" w:ascii="方正小标宋简体" w:hAnsi="华文仿宋" w:eastAsia="方正小标宋简体"/>
          <w:bCs/>
          <w:sz w:val="44"/>
          <w:szCs w:val="44"/>
        </w:rPr>
        <w:t>《学会》杂志简介</w:t>
      </w:r>
    </w:p>
    <w:p>
      <w:pPr>
        <w:ind w:firstLine="640" w:firstLineChars="200"/>
        <w:rPr>
          <w:rFonts w:ascii="华文仿宋" w:hAnsi="华文仿宋" w:eastAsia="华文仿宋"/>
          <w:sz w:val="32"/>
          <w:szCs w:val="32"/>
        </w:rPr>
      </w:pPr>
      <w:r>
        <w:rPr>
          <w:rFonts w:ascii="华文仿宋" w:hAnsi="华文仿宋" w:eastAsia="华文仿宋"/>
          <w:sz w:val="32"/>
          <w:szCs w:val="32"/>
        </w:rPr>
        <w:pict>
          <v:shape id="墨迹 1" o:spid="_x0000_s1026" o:spt="75" type="#_x0000_t75" style="position:absolute;left:0pt;margin-left:343.8pt;margin-top:3.7pt;height:1.95pt;width:1.95pt;z-index:251659264;mso-width-relative:page;mso-height-relative:page;" filled="f" o:preferrelative="t" stroked="f" coordsize="21600,21600"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">
            <v:path arrowok="t"/>
            <v:fill on="f" focussize="0,0"/>
            <v:stroke on="f" joinstyle="miter"/>
            <v:imagedata r:id="rId6" o:title=""/>
            <o:lock v:ext="edit" aspectratio="t"/>
          </v:shape>
        </w:pict>
      </w:r>
      <w:r>
        <w:rPr>
          <w:rFonts w:hint="eastAsia" w:ascii="仿宋_GB2312" w:hAnsi="华文仿宋" w:eastAsia="仿宋_GB2312"/>
          <w:sz w:val="32"/>
          <w:szCs w:val="32"/>
        </w:rPr>
        <w:t>《学会》杂志（CN 35-1127/G3）由福建省科协主管，福建省科协与中</w:t>
      </w:r>
      <w:bookmarkStart w:id="0" w:name="_GoBack"/>
      <w:bookmarkEnd w:id="0"/>
      <w:r>
        <w:rPr>
          <w:rFonts w:hint="eastAsia" w:ascii="仿宋_GB2312" w:hAnsi="华文仿宋" w:eastAsia="仿宋_GB2312"/>
          <w:sz w:val="32"/>
          <w:szCs w:val="32"/>
        </w:rPr>
        <w:t>国科协学会服务中心联合主办，省科协直属单位省科技咨询服务中心负责策划和运营，是国内唯一一本以“学会”命名并对科技社团开展专题报道的综合性刊物。2023年《学会》杂志将落实省科协工作要求，围绕“科普中国”“科创中国”“科学家精神”“智库思享”等工作进行宣传。</w:t>
      </w:r>
      <w:r>
        <w:rPr>
          <w:rFonts w:hint="eastAsia" w:ascii="华文仿宋" w:hAnsi="华文仿宋" w:eastAsia="华文仿宋"/>
          <w:sz w:val="32"/>
          <w:szCs w:val="32"/>
        </w:rPr>
        <w:t>《学会》杂志深入贯彻落实党的二十大“实施科教兴国战略，强化现代化建设人才支撑”的重大部署，按照中国科协对学会学术工作的部署要求，紧扣新时代科技社团的使命和职责，重点报道全国学会在服务科技工作者、服务创新驱动发展、服务提高全民科学素质、服务党和政府科学决策中的新做法、新经验、新业绩，竭力为中国特色一流学会建设和世界科技强国建设营造良好的舆论氛围。</w:t>
      </w:r>
    </w:p>
    <w:p>
      <w:pPr>
        <w:ind w:firstLine="640" w:firstLineChars="200"/>
        <w:rPr>
          <w:rStyle w:val="12"/>
          <w:rFonts w:ascii="Times New Roman" w:hAnsi="Times New Roman" w:eastAsia="仿宋_GB2312" w:cs="Times New Roman"/>
          <w:color w:val="000000" w:themeColor="text1"/>
          <w:sz w:val="32"/>
          <w:szCs w:val="32"/>
          <w:u w:val="none"/>
        </w:rPr>
      </w:pPr>
      <w:r>
        <w:rPr>
          <w:rFonts w:hint="eastAsia" w:ascii="Times New Roman" w:hAnsi="Times New Roman" w:eastAsia="仿宋_GB2312" w:cs="Times New Roman"/>
          <w:sz w:val="32"/>
          <w:szCs w:val="32"/>
        </w:rPr>
        <w:t>投稿方式：点击链接</w:t>
      </w:r>
      <w:r>
        <w:fldChar w:fldCharType="begin"/>
      </w:r>
      <w:r>
        <w:instrText xml:space="preserve"> HYPERLINK "mailto:稿件以Word文档附件形式发送至xuehui99@163.net，" </w:instrText>
      </w:r>
      <w:r>
        <w:fldChar w:fldCharType="separate"/>
      </w:r>
      <w:r>
        <w:rPr>
          <w:rStyle w:val="12"/>
          <w:rFonts w:ascii="Times New Roman" w:hAnsi="Times New Roman" w:eastAsia="仿宋_GB2312" w:cs="Times New Roman"/>
          <w:sz w:val="32"/>
          <w:szCs w:val="32"/>
        </w:rPr>
        <w:t>xhyk.cbpt.cnki.net/</w:t>
      </w:r>
      <w:r>
        <w:rPr>
          <w:rStyle w:val="12"/>
          <w:rFonts w:hint="eastAsia" w:ascii="Times New Roman" w:hAnsi="Times New Roman" w:eastAsia="仿宋_GB2312" w:cs="Times New Roman"/>
          <w:sz w:val="32"/>
          <w:szCs w:val="32"/>
        </w:rPr>
        <w:t>，</w:t>
      </w:r>
      <w:r>
        <w:rPr>
          <w:rStyle w:val="12"/>
          <w:rFonts w:hint="eastAsia" w:ascii="Times New Roman" w:hAnsi="Times New Roman" w:eastAsia="仿宋_GB2312" w:cs="Times New Roman"/>
          <w:sz w:val="32"/>
          <w:szCs w:val="32"/>
        </w:rPr>
        <w:fldChar w:fldCharType="end"/>
      </w:r>
      <w:r>
        <w:rPr>
          <w:rStyle w:val="12"/>
          <w:rFonts w:hint="eastAsia" w:ascii="Times New Roman" w:hAnsi="Times New Roman" w:eastAsia="仿宋_GB2312" w:cs="Times New Roman"/>
          <w:color w:val="000000" w:themeColor="text1"/>
          <w:sz w:val="32"/>
          <w:szCs w:val="32"/>
          <w:u w:val="none"/>
        </w:rPr>
        <w:t>点击左侧</w:t>
      </w:r>
      <w:r>
        <w:rPr>
          <w:rStyle w:val="12"/>
          <w:rFonts w:ascii="Times New Roman" w:hAnsi="Times New Roman" w:eastAsia="仿宋_GB2312" w:cs="Times New Roman"/>
          <w:color w:val="000000" w:themeColor="text1"/>
          <w:sz w:val="32"/>
          <w:szCs w:val="32"/>
          <w:u w:val="none"/>
        </w:rPr>
        <w:t>作者投稿系统，注册登录</w:t>
      </w:r>
      <w:r>
        <w:rPr>
          <w:rStyle w:val="12"/>
          <w:rFonts w:hint="eastAsia" w:ascii="Times New Roman" w:hAnsi="Times New Roman" w:eastAsia="仿宋_GB2312" w:cs="Times New Roman"/>
          <w:color w:val="000000" w:themeColor="text1"/>
          <w:sz w:val="32"/>
          <w:szCs w:val="32"/>
          <w:u w:val="none"/>
        </w:rPr>
        <w:t>进行投稿</w:t>
      </w:r>
      <w:r>
        <w:rPr>
          <w:rStyle w:val="12"/>
          <w:rFonts w:ascii="Times New Roman" w:hAnsi="Times New Roman" w:eastAsia="仿宋_GB2312" w:cs="Times New Roman"/>
          <w:color w:val="000000" w:themeColor="text1"/>
          <w:sz w:val="32"/>
          <w:szCs w:val="32"/>
          <w:u w:val="none"/>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联系人：刘慧娴，</w:t>
      </w:r>
      <w:r>
        <w:rPr>
          <w:rFonts w:ascii="Times New Roman" w:hAnsi="Times New Roman" w:eastAsia="仿宋_GB2312" w:cs="Times New Roman"/>
          <w:sz w:val="32"/>
          <w:szCs w:val="32"/>
        </w:rPr>
        <w:t>13732969926</w:t>
      </w:r>
      <w:r>
        <w:rPr>
          <w:rFonts w:hint="eastAsia" w:ascii="Times New Roman" w:hAnsi="Times New Roman" w:eastAsia="仿宋_GB2312" w:cs="Times New Roman"/>
          <w:sz w:val="32"/>
          <w:szCs w:val="32"/>
        </w:rPr>
        <w:t>。</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订阅方式：点击链接</w:t>
      </w:r>
      <w:r>
        <w:rPr>
          <w:rStyle w:val="12"/>
          <w:rFonts w:ascii="Times New Roman" w:hAnsi="Times New Roman" w:eastAsia="仿宋_GB2312" w:cs="Times New Roman"/>
          <w:sz w:val="32"/>
          <w:szCs w:val="32"/>
        </w:rPr>
        <w:t>xhyk.cbpt.cnki.net</w:t>
      </w:r>
      <w:r>
        <w:rPr>
          <w:rFonts w:ascii="仿宋_GB2312" w:hAnsi="华文仿宋"/>
        </w:rPr>
        <w:t>/</w:t>
      </w:r>
      <w:r>
        <w:rPr>
          <w:rFonts w:hint="eastAsia" w:ascii="仿宋_GB2312" w:hAnsi="华文仿宋" w:eastAsia="仿宋_GB2312"/>
          <w:sz w:val="32"/>
          <w:szCs w:val="32"/>
        </w:rPr>
        <w:t>，下载填写</w:t>
      </w:r>
      <w:r>
        <w:rPr>
          <w:rFonts w:ascii="仿宋_GB2312" w:hAnsi="华文仿宋" w:eastAsia="仿宋_GB2312"/>
          <w:sz w:val="32"/>
          <w:szCs w:val="32"/>
        </w:rPr>
        <w:t>“</w:t>
      </w:r>
      <w:r>
        <w:rPr>
          <w:rFonts w:hint="eastAsia" w:ascii="仿宋_GB2312" w:hAnsi="华文仿宋" w:eastAsia="仿宋_GB2312"/>
          <w:sz w:val="32"/>
          <w:szCs w:val="32"/>
        </w:rPr>
        <w:t>征订</w:t>
      </w:r>
      <w:r>
        <w:rPr>
          <w:rFonts w:ascii="仿宋_GB2312" w:hAnsi="华文仿宋" w:eastAsia="仿宋_GB2312"/>
          <w:sz w:val="32"/>
          <w:szCs w:val="32"/>
        </w:rPr>
        <w:t>回执单”</w:t>
      </w:r>
      <w:r>
        <w:rPr>
          <w:rFonts w:hint="eastAsia" w:ascii="仿宋_GB2312" w:hAnsi="华文仿宋" w:eastAsia="仿宋_GB2312"/>
          <w:sz w:val="32"/>
          <w:szCs w:val="32"/>
        </w:rPr>
        <w:t>，发送电子版至邮箱</w:t>
      </w:r>
      <w:r>
        <w:fldChar w:fldCharType="begin"/>
      </w:r>
      <w:r>
        <w:instrText xml:space="preserve"> HYPERLINK "mailto:xuehui99@163.net" </w:instrText>
      </w:r>
      <w:r>
        <w:fldChar w:fldCharType="separate"/>
      </w:r>
      <w:r>
        <w:rPr>
          <w:rStyle w:val="12"/>
          <w:rFonts w:ascii="Times New Roman" w:hAnsi="Times New Roman" w:eastAsia="仿宋_GB2312" w:cs="Times New Roman"/>
          <w:sz w:val="32"/>
          <w:szCs w:val="32"/>
        </w:rPr>
        <w:t>xuehui99@163.net</w:t>
      </w:r>
      <w:r>
        <w:rPr>
          <w:rStyle w:val="12"/>
          <w:rFonts w:ascii="Times New Roman" w:hAnsi="Times New Roman" w:eastAsia="仿宋_GB2312" w:cs="Times New Roman"/>
          <w:sz w:val="32"/>
          <w:szCs w:val="32"/>
        </w:rPr>
        <w:fldChar w:fldCharType="end"/>
      </w:r>
      <w:r>
        <w:rPr>
          <w:rFonts w:hint="eastAsia" w:ascii="仿宋_GB2312" w:hAnsi="华文仿宋" w:eastAsia="仿宋_GB2312"/>
          <w:sz w:val="32"/>
          <w:szCs w:val="32"/>
        </w:rPr>
        <w:t>。</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联系人：张鑫，</w:t>
      </w:r>
      <w:r>
        <w:rPr>
          <w:rFonts w:ascii="仿宋_GB2312" w:hAnsi="华文仿宋" w:eastAsia="仿宋_GB2312"/>
          <w:sz w:val="32"/>
          <w:szCs w:val="32"/>
        </w:rPr>
        <w:t>0591-87313923</w:t>
      </w:r>
      <w:r>
        <w:rPr>
          <w:rFonts w:hint="eastAsia" w:ascii="仿宋_GB2312" w:hAnsi="华文仿宋" w:eastAsia="仿宋_GB2312"/>
          <w:sz w:val="32"/>
          <w:szCs w:val="32"/>
        </w:rPr>
        <w:t>，</w:t>
      </w:r>
      <w:r>
        <w:rPr>
          <w:rFonts w:ascii="仿宋_GB2312" w:hAnsi="华文仿宋" w:eastAsia="仿宋_GB2312"/>
          <w:sz w:val="32"/>
          <w:szCs w:val="32"/>
        </w:rPr>
        <w:t>18605081979</w:t>
      </w:r>
      <w:r>
        <w:rPr>
          <w:rFonts w:hint="eastAsia" w:ascii="仿宋_GB2312" w:hAnsi="华文仿宋" w:eastAsia="仿宋_GB2312"/>
          <w:sz w:val="32"/>
          <w:szCs w:val="32"/>
        </w:rPr>
        <w:t>。</w:t>
      </w:r>
    </w:p>
    <w:p>
      <w:pPr>
        <w:jc w:val="center"/>
        <w:rPr>
          <w:rFonts w:hint="eastAsia" w:ascii="方正小标宋简体" w:hAnsi="华文仿宋" w:eastAsia="方正小标宋简体"/>
          <w:bCs/>
          <w:sz w:val="44"/>
          <w:szCs w:val="44"/>
        </w:rPr>
      </w:pPr>
    </w:p>
    <w:p>
      <w:pPr>
        <w:jc w:val="center"/>
        <w:rPr>
          <w:rFonts w:hint="eastAsia" w:ascii="方正小标宋简体" w:hAnsi="华文仿宋" w:eastAsia="方正小标宋简体"/>
          <w:bCs/>
          <w:sz w:val="44"/>
          <w:szCs w:val="44"/>
        </w:rPr>
      </w:pPr>
    </w:p>
    <w:p>
      <w:pPr>
        <w:jc w:val="center"/>
        <w:rPr>
          <w:rFonts w:ascii="方正小标宋简体" w:hAnsi="华文仿宋" w:eastAsia="方正小标宋简体"/>
          <w:bCs/>
          <w:sz w:val="44"/>
          <w:szCs w:val="44"/>
        </w:rPr>
      </w:pPr>
      <w:r>
        <w:rPr>
          <w:rFonts w:hint="eastAsia" w:ascii="方正小标宋简体" w:hAnsi="华文仿宋" w:eastAsia="方正小标宋简体"/>
          <w:bCs/>
          <w:sz w:val="44"/>
          <w:szCs w:val="44"/>
        </w:rPr>
        <w:t>《海峡科学》杂志简介</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《海峡科学》杂志（CN35-1292/N）是由福建省科协主管、《学会》杂志社主办的</w:t>
      </w:r>
      <w:r>
        <w:rPr>
          <w:rFonts w:ascii="仿宋_GB2312" w:hAnsi="华文仿宋" w:eastAsia="仿宋_GB2312"/>
          <w:sz w:val="32"/>
          <w:szCs w:val="32"/>
        </w:rPr>
        <w:t>综合性</w:t>
      </w:r>
      <w:r>
        <w:rPr>
          <w:rFonts w:hint="eastAsia" w:ascii="仿宋_GB2312" w:hAnsi="华文仿宋" w:eastAsia="仿宋_GB2312"/>
          <w:sz w:val="32"/>
          <w:szCs w:val="32"/>
        </w:rPr>
        <w:t>科技期刊，是</w:t>
      </w:r>
      <w:r>
        <w:rPr>
          <w:rFonts w:ascii="仿宋_GB2312" w:hAnsi="华文仿宋" w:eastAsia="仿宋_GB2312"/>
          <w:sz w:val="32"/>
          <w:szCs w:val="32"/>
        </w:rPr>
        <w:t>中国</w:t>
      </w:r>
      <w:r>
        <w:rPr>
          <w:rFonts w:hint="eastAsia" w:ascii="仿宋_GB2312" w:hAnsi="华文仿宋" w:eastAsia="仿宋_GB2312"/>
          <w:sz w:val="32"/>
          <w:szCs w:val="32"/>
        </w:rPr>
        <w:t>知网、万方数据库、维普</w:t>
      </w:r>
      <w:r>
        <w:rPr>
          <w:rFonts w:ascii="仿宋_GB2312" w:hAnsi="华文仿宋" w:eastAsia="仿宋_GB2312"/>
          <w:sz w:val="32"/>
          <w:szCs w:val="32"/>
        </w:rPr>
        <w:t>数据库全文收录期刊</w:t>
      </w:r>
      <w:r>
        <w:rPr>
          <w:rFonts w:hint="eastAsia" w:ascii="仿宋_GB2312" w:hAnsi="华文仿宋" w:eastAsia="仿宋_GB2312"/>
          <w:sz w:val="32"/>
          <w:szCs w:val="32"/>
        </w:rPr>
        <w:t>，多次获评省科协优秀科技期刊。目前设有环境科学、气象科学、信息技术、科技管理、能源电力等栏目。</w:t>
      </w:r>
    </w:p>
    <w:p>
      <w:pPr>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投稿方式：点击链接</w:t>
      </w:r>
      <w:r>
        <w:fldChar w:fldCharType="begin"/>
      </w:r>
      <w:r>
        <w:instrText xml:space="preserve"> HYPERLINK "https://yjyz.cbpt.cnki.net/" </w:instrText>
      </w:r>
      <w:r>
        <w:fldChar w:fldCharType="separate"/>
      </w:r>
      <w:r>
        <w:rPr>
          <w:rStyle w:val="12"/>
          <w:rFonts w:ascii="Times New Roman" w:hAnsi="Times New Roman" w:eastAsia="仿宋_GB2312" w:cs="Times New Roman"/>
          <w:sz w:val="32"/>
          <w:szCs w:val="32"/>
        </w:rPr>
        <w:t>https://yjyz.cbpt.cnki.net/</w:t>
      </w:r>
      <w:r>
        <w:rPr>
          <w:rStyle w:val="12"/>
          <w:rFonts w:ascii="Times New Roman" w:hAnsi="Times New Roman" w:eastAsia="仿宋_GB2312" w:cs="Times New Roman"/>
          <w:sz w:val="32"/>
          <w:szCs w:val="32"/>
        </w:rPr>
        <w:fldChar w:fldCharType="end"/>
      </w:r>
      <w:r>
        <w:rPr>
          <w:rFonts w:hint="eastAsia" w:ascii="仿宋_GB2312" w:hAnsi="华文仿宋" w:eastAsia="仿宋_GB2312"/>
          <w:sz w:val="32"/>
          <w:szCs w:val="32"/>
        </w:rPr>
        <w:t>，</w:t>
      </w:r>
      <w:r>
        <w:rPr>
          <w:rFonts w:ascii="仿宋_GB2312" w:hAnsi="华文仿宋" w:eastAsia="仿宋_GB2312"/>
          <w:sz w:val="32"/>
          <w:szCs w:val="32"/>
        </w:rPr>
        <w:t>点击</w:t>
      </w:r>
      <w:r>
        <w:rPr>
          <w:rFonts w:hint="eastAsia" w:ascii="仿宋_GB2312" w:hAnsi="华文仿宋" w:eastAsia="仿宋_GB2312"/>
          <w:sz w:val="32"/>
          <w:szCs w:val="32"/>
        </w:rPr>
        <w:t>左侧</w:t>
      </w:r>
      <w:r>
        <w:rPr>
          <w:rFonts w:ascii="仿宋_GB2312" w:hAnsi="华文仿宋" w:eastAsia="仿宋_GB2312"/>
          <w:sz w:val="32"/>
          <w:szCs w:val="32"/>
        </w:rPr>
        <w:t>作者投稿系统，注册</w:t>
      </w:r>
      <w:r>
        <w:rPr>
          <w:rFonts w:hint="eastAsia" w:ascii="仿宋_GB2312" w:hAnsi="华文仿宋" w:eastAsia="仿宋_GB2312"/>
          <w:sz w:val="32"/>
          <w:szCs w:val="32"/>
        </w:rPr>
        <w:t>登录</w:t>
      </w:r>
      <w:r>
        <w:rPr>
          <w:rFonts w:ascii="仿宋_GB2312" w:hAnsi="华文仿宋" w:eastAsia="仿宋_GB2312"/>
          <w:sz w:val="32"/>
          <w:szCs w:val="32"/>
        </w:rPr>
        <w:t>并进行投稿。</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联系人：林璇，0591－87559749，13615047908。</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订阅方式：点击链接</w:t>
      </w:r>
      <w:r>
        <w:rPr>
          <w:rStyle w:val="12"/>
          <w:rFonts w:ascii="Times New Roman" w:hAnsi="Times New Roman" w:eastAsia="仿宋_GB2312" w:cs="Times New Roman"/>
          <w:sz w:val="32"/>
          <w:szCs w:val="32"/>
        </w:rPr>
        <w:t>xhyk.cbpt.cnki.net</w:t>
      </w:r>
      <w:r>
        <w:rPr>
          <w:rFonts w:ascii="仿宋_GB2312" w:hAnsi="华文仿宋"/>
        </w:rPr>
        <w:t>/</w:t>
      </w:r>
      <w:r>
        <w:rPr>
          <w:rFonts w:hint="eastAsia" w:ascii="仿宋_GB2312" w:hAnsi="华文仿宋" w:eastAsia="仿宋_GB2312"/>
          <w:sz w:val="32"/>
          <w:szCs w:val="32"/>
        </w:rPr>
        <w:t>，下载填写</w:t>
      </w:r>
      <w:r>
        <w:rPr>
          <w:rFonts w:ascii="仿宋_GB2312" w:hAnsi="华文仿宋" w:eastAsia="仿宋_GB2312"/>
          <w:sz w:val="32"/>
          <w:szCs w:val="32"/>
        </w:rPr>
        <w:t>“</w:t>
      </w:r>
      <w:r>
        <w:rPr>
          <w:rFonts w:hint="eastAsia" w:ascii="仿宋_GB2312" w:hAnsi="华文仿宋" w:eastAsia="仿宋_GB2312"/>
          <w:sz w:val="32"/>
          <w:szCs w:val="32"/>
        </w:rPr>
        <w:t>征订</w:t>
      </w:r>
      <w:r>
        <w:rPr>
          <w:rFonts w:ascii="仿宋_GB2312" w:hAnsi="华文仿宋" w:eastAsia="仿宋_GB2312"/>
          <w:sz w:val="32"/>
          <w:szCs w:val="32"/>
        </w:rPr>
        <w:t>回执单”</w:t>
      </w:r>
      <w:r>
        <w:rPr>
          <w:rFonts w:hint="eastAsia" w:ascii="仿宋_GB2312" w:hAnsi="华文仿宋" w:eastAsia="仿宋_GB2312"/>
          <w:sz w:val="32"/>
          <w:szCs w:val="32"/>
        </w:rPr>
        <w:t>，发送电子版至邮箱</w:t>
      </w:r>
      <w:r>
        <w:fldChar w:fldCharType="begin"/>
      </w:r>
      <w:r>
        <w:instrText xml:space="preserve"> HYPERLINK "mailto:xuehui99@163.net" </w:instrText>
      </w:r>
      <w:r>
        <w:fldChar w:fldCharType="separate"/>
      </w:r>
      <w:r>
        <w:rPr>
          <w:rStyle w:val="12"/>
          <w:rFonts w:ascii="Times New Roman" w:hAnsi="Times New Roman" w:eastAsia="仿宋_GB2312" w:cs="Times New Roman"/>
          <w:sz w:val="32"/>
          <w:szCs w:val="32"/>
        </w:rPr>
        <w:t>xuehui99@163.net</w:t>
      </w:r>
      <w:r>
        <w:rPr>
          <w:rStyle w:val="12"/>
          <w:rFonts w:ascii="Times New Roman" w:hAnsi="Times New Roman" w:eastAsia="仿宋_GB2312" w:cs="Times New Roman"/>
          <w:sz w:val="32"/>
          <w:szCs w:val="32"/>
        </w:rPr>
        <w:fldChar w:fldCharType="end"/>
      </w:r>
      <w:r>
        <w:rPr>
          <w:rFonts w:hint="eastAsia" w:ascii="仿宋_GB2312" w:hAnsi="华文仿宋" w:eastAsia="仿宋_GB2312"/>
          <w:sz w:val="32"/>
          <w:szCs w:val="32"/>
        </w:rPr>
        <w:t>。</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联系人：张鑫，</w:t>
      </w:r>
      <w:r>
        <w:rPr>
          <w:rFonts w:ascii="仿宋_GB2312" w:hAnsi="华文仿宋" w:eastAsia="仿宋_GB2312"/>
          <w:sz w:val="32"/>
          <w:szCs w:val="32"/>
        </w:rPr>
        <w:t>0591-87313923</w:t>
      </w:r>
      <w:r>
        <w:rPr>
          <w:rFonts w:hint="eastAsia" w:ascii="仿宋_GB2312" w:hAnsi="华文仿宋" w:eastAsia="仿宋_GB2312"/>
          <w:sz w:val="32"/>
          <w:szCs w:val="32"/>
        </w:rPr>
        <w:t>，</w:t>
      </w:r>
      <w:r>
        <w:rPr>
          <w:rFonts w:ascii="仿宋_GB2312" w:hAnsi="华文仿宋" w:eastAsia="仿宋_GB2312"/>
          <w:sz w:val="32"/>
          <w:szCs w:val="32"/>
        </w:rPr>
        <w:t>18605081979</w:t>
      </w:r>
      <w:r>
        <w:rPr>
          <w:rFonts w:hint="eastAsia" w:ascii="仿宋_GB2312" w:hAnsi="华文仿宋" w:eastAsia="仿宋_GB2312"/>
          <w:sz w:val="32"/>
          <w:szCs w:val="32"/>
        </w:rPr>
        <w:t>。</w:t>
      </w:r>
    </w:p>
    <w:p>
      <w:pPr>
        <w:spacing w:line="560" w:lineRule="exact"/>
        <w:rPr>
          <w:sz w:val="30"/>
          <w:szCs w:val="30"/>
        </w:rPr>
      </w:pPr>
    </w:p>
    <w:p>
      <w:pPr>
        <w:pStyle w:val="6"/>
        <w:widowControl/>
        <w:spacing w:line="30" w:lineRule="atLeast"/>
        <w:jc w:val="both"/>
      </w:pPr>
    </w:p>
    <w:sectPr>
      <w:footerReference r:id="rId3" w:type="default"/>
      <w:footerReference r:id="rId4" w:type="even"/>
      <w:pgSz w:w="11906" w:h="16838"/>
      <w:pgMar w:top="1440" w:right="1588" w:bottom="1440"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迷你简白棋">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19105"/>
    </w:sdtPr>
    <w:sdtEndPr>
      <w:rPr>
        <w:rFonts w:hint="eastAsia" w:ascii="仿宋_GB2312" w:eastAsia="仿宋_GB2312"/>
        <w:sz w:val="28"/>
        <w:szCs w:val="28"/>
      </w:rPr>
    </w:sdtEndPr>
    <w:sdtContent>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19103"/>
    </w:sdtPr>
    <w:sdtContent>
      <w:p>
        <w:pPr>
          <w:pStyle w:val="4"/>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YWY4MTk2ODdlMTM0ZDhjZjc2ODdiY2U1MjAwZGQifQ=="/>
  </w:docVars>
  <w:rsids>
    <w:rsidRoot w:val="00DA77CF"/>
    <w:rsid w:val="000051C2"/>
    <w:rsid w:val="00071206"/>
    <w:rsid w:val="000756D9"/>
    <w:rsid w:val="0008282F"/>
    <w:rsid w:val="000A17BB"/>
    <w:rsid w:val="000A3B5A"/>
    <w:rsid w:val="000F7A6B"/>
    <w:rsid w:val="00120197"/>
    <w:rsid w:val="001463F2"/>
    <w:rsid w:val="00155DAC"/>
    <w:rsid w:val="00172A99"/>
    <w:rsid w:val="00175538"/>
    <w:rsid w:val="001A39C2"/>
    <w:rsid w:val="001C4220"/>
    <w:rsid w:val="001C61F6"/>
    <w:rsid w:val="001D09D9"/>
    <w:rsid w:val="001F6296"/>
    <w:rsid w:val="00213ABD"/>
    <w:rsid w:val="00227927"/>
    <w:rsid w:val="002354C8"/>
    <w:rsid w:val="00273866"/>
    <w:rsid w:val="002A5BB1"/>
    <w:rsid w:val="002C31D1"/>
    <w:rsid w:val="002F6E5A"/>
    <w:rsid w:val="0030229E"/>
    <w:rsid w:val="00312AD8"/>
    <w:rsid w:val="0031604B"/>
    <w:rsid w:val="00361BA3"/>
    <w:rsid w:val="00361C38"/>
    <w:rsid w:val="003735FD"/>
    <w:rsid w:val="00381A6F"/>
    <w:rsid w:val="00383E98"/>
    <w:rsid w:val="003B701D"/>
    <w:rsid w:val="003F4437"/>
    <w:rsid w:val="004063C1"/>
    <w:rsid w:val="004B7828"/>
    <w:rsid w:val="004C1FF1"/>
    <w:rsid w:val="004D5F15"/>
    <w:rsid w:val="004F7AFB"/>
    <w:rsid w:val="00524669"/>
    <w:rsid w:val="005972D4"/>
    <w:rsid w:val="005A1F54"/>
    <w:rsid w:val="0060469F"/>
    <w:rsid w:val="00627551"/>
    <w:rsid w:val="00644DB7"/>
    <w:rsid w:val="00661A1D"/>
    <w:rsid w:val="006938C3"/>
    <w:rsid w:val="006B1DF9"/>
    <w:rsid w:val="006B4DC3"/>
    <w:rsid w:val="006D4317"/>
    <w:rsid w:val="00723D3F"/>
    <w:rsid w:val="00723DA4"/>
    <w:rsid w:val="00731C89"/>
    <w:rsid w:val="00731DAD"/>
    <w:rsid w:val="00750D3D"/>
    <w:rsid w:val="007830CB"/>
    <w:rsid w:val="007A3C9E"/>
    <w:rsid w:val="007B58F2"/>
    <w:rsid w:val="007B78DA"/>
    <w:rsid w:val="007E1125"/>
    <w:rsid w:val="0080791F"/>
    <w:rsid w:val="00812603"/>
    <w:rsid w:val="00860049"/>
    <w:rsid w:val="009013FD"/>
    <w:rsid w:val="00906136"/>
    <w:rsid w:val="00935D2C"/>
    <w:rsid w:val="00935FDC"/>
    <w:rsid w:val="0093645A"/>
    <w:rsid w:val="00972D8A"/>
    <w:rsid w:val="009A6B3F"/>
    <w:rsid w:val="009D58BE"/>
    <w:rsid w:val="009F5070"/>
    <w:rsid w:val="00A1605F"/>
    <w:rsid w:val="00A22223"/>
    <w:rsid w:val="00A61C9E"/>
    <w:rsid w:val="00A67AFA"/>
    <w:rsid w:val="00A75489"/>
    <w:rsid w:val="00A817AE"/>
    <w:rsid w:val="00AC10E6"/>
    <w:rsid w:val="00AE3847"/>
    <w:rsid w:val="00B03460"/>
    <w:rsid w:val="00B053A7"/>
    <w:rsid w:val="00B23930"/>
    <w:rsid w:val="00B30926"/>
    <w:rsid w:val="00B52172"/>
    <w:rsid w:val="00B72EA3"/>
    <w:rsid w:val="00C033B6"/>
    <w:rsid w:val="00C10A6A"/>
    <w:rsid w:val="00C25604"/>
    <w:rsid w:val="00C449CA"/>
    <w:rsid w:val="00C61B27"/>
    <w:rsid w:val="00C86CD7"/>
    <w:rsid w:val="00CC10F5"/>
    <w:rsid w:val="00CD4977"/>
    <w:rsid w:val="00CD4C45"/>
    <w:rsid w:val="00CE1127"/>
    <w:rsid w:val="00CF5319"/>
    <w:rsid w:val="00D27E94"/>
    <w:rsid w:val="00D343DB"/>
    <w:rsid w:val="00D972E1"/>
    <w:rsid w:val="00DA77CF"/>
    <w:rsid w:val="00DC1279"/>
    <w:rsid w:val="00E643A2"/>
    <w:rsid w:val="00E83123"/>
    <w:rsid w:val="00E8548F"/>
    <w:rsid w:val="00F058F3"/>
    <w:rsid w:val="00F232DA"/>
    <w:rsid w:val="00F627F6"/>
    <w:rsid w:val="00F96B10"/>
    <w:rsid w:val="00FB5C63"/>
    <w:rsid w:val="00FC76E6"/>
    <w:rsid w:val="00FD07B2"/>
    <w:rsid w:val="00FF3452"/>
    <w:rsid w:val="012C5B89"/>
    <w:rsid w:val="039368D6"/>
    <w:rsid w:val="0897212F"/>
    <w:rsid w:val="0A1343A8"/>
    <w:rsid w:val="0BAE32B9"/>
    <w:rsid w:val="0F692EA5"/>
    <w:rsid w:val="10AF19B0"/>
    <w:rsid w:val="111549C7"/>
    <w:rsid w:val="1BAA1C83"/>
    <w:rsid w:val="1CE21188"/>
    <w:rsid w:val="1EBE6C39"/>
    <w:rsid w:val="1F182672"/>
    <w:rsid w:val="26906587"/>
    <w:rsid w:val="2870314C"/>
    <w:rsid w:val="288847FE"/>
    <w:rsid w:val="299D756E"/>
    <w:rsid w:val="2DE6567B"/>
    <w:rsid w:val="2E552E16"/>
    <w:rsid w:val="33957634"/>
    <w:rsid w:val="3883522A"/>
    <w:rsid w:val="3B9D352A"/>
    <w:rsid w:val="3D8C7007"/>
    <w:rsid w:val="3F7812BF"/>
    <w:rsid w:val="413B5CBF"/>
    <w:rsid w:val="45C10D0F"/>
    <w:rsid w:val="4A864069"/>
    <w:rsid w:val="4CA57609"/>
    <w:rsid w:val="4EAD5A21"/>
    <w:rsid w:val="506B27F3"/>
    <w:rsid w:val="51087240"/>
    <w:rsid w:val="538C6674"/>
    <w:rsid w:val="54842122"/>
    <w:rsid w:val="54EF499E"/>
    <w:rsid w:val="59A236F1"/>
    <w:rsid w:val="5B4D3EFA"/>
    <w:rsid w:val="5FA17CA8"/>
    <w:rsid w:val="60D3786A"/>
    <w:rsid w:val="6B2F1B41"/>
    <w:rsid w:val="6EBD76D7"/>
    <w:rsid w:val="77F42148"/>
    <w:rsid w:val="787F2824"/>
    <w:rsid w:val="78E528CF"/>
    <w:rsid w:val="7980087A"/>
    <w:rsid w:val="9F7F3501"/>
    <w:rsid w:val="DBEFAD0B"/>
    <w:rsid w:val="FFFF5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eastAsia="宋体" w:cs="Times New Roman"/>
      <w:szCs w:val="20"/>
    </w:rPr>
  </w:style>
  <w:style w:type="paragraph" w:styleId="3">
    <w:name w:val="Balloon Text"/>
    <w:basedOn w:val="1"/>
    <w:link w:val="16"/>
    <w:semiHidden/>
    <w:unhideWhenUsed/>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0">
    <w:name w:val="Strong"/>
    <w:basedOn w:val="9"/>
    <w:qFormat/>
    <w:uiPriority w:val="22"/>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页眉 Char"/>
    <w:basedOn w:val="9"/>
    <w:link w:val="5"/>
    <w:qFormat/>
    <w:uiPriority w:val="0"/>
    <w:rPr>
      <w:rFonts w:asciiTheme="minorHAnsi" w:hAnsiTheme="minorHAnsi" w:eastAsiaTheme="minorEastAsia" w:cstheme="minorBidi"/>
      <w:kern w:val="2"/>
      <w:sz w:val="18"/>
      <w:szCs w:val="18"/>
    </w:rPr>
  </w:style>
  <w:style w:type="character" w:customStyle="1" w:styleId="14">
    <w:name w:val="页脚 Char"/>
    <w:basedOn w:val="9"/>
    <w:link w:val="4"/>
    <w:qFormat/>
    <w:uiPriority w:val="99"/>
    <w:rPr>
      <w:rFonts w:asciiTheme="minorHAnsi" w:hAnsiTheme="minorHAnsi" w:eastAsiaTheme="minorEastAsia" w:cstheme="minorBidi"/>
      <w:kern w:val="2"/>
      <w:sz w:val="18"/>
      <w:szCs w:val="18"/>
    </w:rPr>
  </w:style>
  <w:style w:type="character" w:customStyle="1" w:styleId="15">
    <w:name w:val="纯文本 Char"/>
    <w:basedOn w:val="9"/>
    <w:link w:val="2"/>
    <w:qFormat/>
    <w:uiPriority w:val="0"/>
    <w:rPr>
      <w:rFonts w:ascii="宋体" w:hAnsi="Courier New"/>
      <w:kern w:val="2"/>
      <w:sz w:val="21"/>
    </w:rPr>
  </w:style>
  <w:style w:type="character" w:customStyle="1" w:styleId="16">
    <w:name w:val="批注框文本 Char"/>
    <w:basedOn w:val="9"/>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Pages>
  <Words>133</Words>
  <Characters>764</Characters>
  <Lines>6</Lines>
  <Paragraphs>1</Paragraphs>
  <TotalTime>25</TotalTime>
  <ScaleCrop>false</ScaleCrop>
  <LinksUpToDate>false</LinksUpToDate>
  <CharactersWithSpaces>896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2023-04-24T23:27:00Z</dcterms:created>
  <dc:creator>Lenovo</dc:creator>
  <cp:lastModifiedBy>casic</cp:lastModifiedBy>
  <cp:lastPrinted>2023-02-02T18:15:00Z</cp:lastPrinted>
  <dcterms:modified xsi:type="dcterms:W3CDTF">2023-04-24T15:53:43Z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7782D5625AD848EBB23D0F3A58209C44</vt:lpwstr>
  </property>
</Properties>
</file>