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44"/>
          <w:szCs w:val="44"/>
          <w:lang w:val="en-US" w:eastAsia="zh-CN" w:bidi="ar"/>
        </w:rPr>
        <w:t>2021年</w:t>
      </w:r>
      <w:r>
        <w:rPr>
          <w:rFonts w:hint="eastAsia" w:ascii="宋体" w:hAnsi="宋体" w:cs="宋体"/>
          <w:color w:val="000000"/>
          <w:spacing w:val="0"/>
          <w:kern w:val="0"/>
          <w:sz w:val="44"/>
          <w:szCs w:val="44"/>
          <w:lang w:val="en-US" w:eastAsia="zh-CN" w:bidi="ar"/>
        </w:rPr>
        <w:t>后期资助项目</w:t>
      </w:r>
      <w:r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申报情况汇总表</w:t>
      </w:r>
    </w:p>
    <w:p>
      <w:pPr>
        <w:jc w:val="both"/>
        <w:textAlignment w:val="center"/>
        <w:rPr>
          <w:rFonts w:hint="eastAsia" w:ascii="Arial" w:hAnsi="Arial" w:eastAsia="宋体" w:cs="Arial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申报单位：                              联系人：             联系电话：</w:t>
      </w:r>
    </w:p>
    <w:tbl>
      <w:tblPr>
        <w:tblStyle w:val="7"/>
        <w:tblpPr w:leftFromText="180" w:rightFromText="180" w:vertAnchor="text" w:horzAnchor="page" w:tblpX="813" w:tblpY="371"/>
        <w:tblOverlap w:val="never"/>
        <w:tblW w:w="152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863"/>
        <w:gridCol w:w="690"/>
        <w:gridCol w:w="2699"/>
        <w:gridCol w:w="1096"/>
        <w:gridCol w:w="930"/>
        <w:gridCol w:w="586"/>
        <w:gridCol w:w="539"/>
        <w:gridCol w:w="1290"/>
        <w:gridCol w:w="915"/>
        <w:gridCol w:w="715"/>
        <w:gridCol w:w="2250"/>
        <w:gridCol w:w="795"/>
        <w:gridCol w:w="13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研究类型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成果作者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形式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成果字数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研究主题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1.成果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作者为多个的，应按署名顺序填写，其中申报人由成果作者集体讨论确定，立项后须负责成果修改等后续工作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0"/>
        <w:jc w:val="left"/>
        <w:textAlignment w:val="auto"/>
        <w:outlineLvl w:val="9"/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2.所在单位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栏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要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详细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到二级学院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0"/>
        <w:jc w:val="left"/>
        <w:textAlignment w:val="auto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417" w:right="1587" w:bottom="1417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.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研究主题栏填写通知正文所述四个主题的相应序号；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.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备注栏详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细填写成果已获采纳、批示或出版、发表及获立项资助情况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4" w:type="default"/>
      <w:pgSz w:w="11906" w:h="16838"/>
      <w:pgMar w:top="2098" w:right="1587" w:bottom="209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Noto Sans CJK SC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Noto Sans CJK SC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B7909"/>
    <w:rsid w:val="029B321D"/>
    <w:rsid w:val="06BF74B4"/>
    <w:rsid w:val="086D4FC9"/>
    <w:rsid w:val="179C3694"/>
    <w:rsid w:val="1AAB7909"/>
    <w:rsid w:val="1DB052E4"/>
    <w:rsid w:val="1EC51348"/>
    <w:rsid w:val="24162B9E"/>
    <w:rsid w:val="26CB138D"/>
    <w:rsid w:val="292567E1"/>
    <w:rsid w:val="332B5B38"/>
    <w:rsid w:val="3C0B620A"/>
    <w:rsid w:val="412F57AB"/>
    <w:rsid w:val="520E6AC4"/>
    <w:rsid w:val="52B71636"/>
    <w:rsid w:val="53CA1AAA"/>
    <w:rsid w:val="5B0F7540"/>
    <w:rsid w:val="5B7A871D"/>
    <w:rsid w:val="5D0E19B2"/>
    <w:rsid w:val="6D535020"/>
    <w:rsid w:val="6E85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rFonts w:cs="Times New Roman"/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casic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2018-11-27T09:59:00Z</dcterms:created>
  <dc:creator>Administrator</dc:creator>
  <cp:lastModifiedBy>casic</cp:lastModifiedBy>
  <cp:lastPrinted>2021-12-06T15:16:00Z</cp:lastPrinted>
  <dcterms:modified xsi:type="dcterms:W3CDTF">2021-12-06T15:34:19Z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403A0750D8C74150B0BD8E33109E13F6</vt:lpwstr>
  </property>
</Properties>
</file>