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headerReference r:id="rId5" w:type="default"/>
          <w:footerReference r:id="rId6" w:type="default"/>
          <w:pgSz w:w="12100" w:h="16960"/>
          <w:pgMar w:top="400" w:right="1545" w:bottom="1587" w:left="1484" w:header="0" w:footer="1400" w:gutter="0"/>
          <w:cols w:equalWidth="0" w:num="1">
            <w:col w:w="9070"/>
          </w:cols>
        </w:sectPr>
      </w:pPr>
    </w:p>
    <w:p>
      <w:pPr>
        <w:spacing w:before="70" w:line="222" w:lineRule="auto"/>
        <w:ind w:firstLine="34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附件1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1" w:lineRule="auto"/>
        <w:ind w:firstLine="435"/>
        <w:rPr>
          <w:rFonts w:ascii="仿宋" w:hAnsi="仿宋" w:eastAsia="仿宋" w:cs="仿宋"/>
          <w:spacing w:val="-4"/>
          <w:sz w:val="24"/>
          <w:szCs w:val="24"/>
        </w:rPr>
      </w:pPr>
    </w:p>
    <w:p>
      <w:pPr>
        <w:spacing w:before="78" w:line="221" w:lineRule="auto"/>
        <w:ind w:firstLine="4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推荐单位:</w:t>
      </w:r>
    </w:p>
    <w:p>
      <w:pPr>
        <w:spacing w:line="107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10" w:line="222" w:lineRule="auto"/>
        <w:ind w:firstLine="76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2021年度福建省优秀科普图书推荐表</w:t>
      </w:r>
    </w:p>
    <w:p>
      <w:pPr>
        <w:spacing w:before="41" w:line="189" w:lineRule="auto"/>
        <w:ind w:firstLine="5281"/>
        <w:rPr>
          <w:rFonts w:ascii="仿宋" w:hAnsi="仿宋" w:eastAsia="仿宋" w:cs="仿宋"/>
          <w:spacing w:val="-5"/>
          <w:sz w:val="24"/>
          <w:szCs w:val="24"/>
        </w:rPr>
      </w:pPr>
    </w:p>
    <w:p>
      <w:pPr>
        <w:spacing w:before="41" w:line="189" w:lineRule="auto"/>
        <w:ind w:firstLine="52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序号:</w:t>
      </w:r>
    </w:p>
    <w:p>
      <w:pPr>
        <w:sectPr>
          <w:type w:val="continuous"/>
          <w:pgSz w:w="12100" w:h="16960"/>
          <w:pgMar w:top="400" w:right="1545" w:bottom="1587" w:left="1484" w:header="0" w:footer="1400" w:gutter="0"/>
          <w:cols w:equalWidth="0" w:num="2">
            <w:col w:w="1574" w:space="100"/>
            <w:col w:w="7397"/>
          </w:cols>
        </w:sectPr>
      </w:pPr>
    </w:p>
    <w:p>
      <w:pPr>
        <w:spacing w:line="21" w:lineRule="exact"/>
      </w:pPr>
    </w:p>
    <w:tbl>
      <w:tblPr>
        <w:tblStyle w:val="4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619"/>
        <w:gridCol w:w="2987"/>
        <w:gridCol w:w="1099"/>
        <w:gridCol w:w="579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1" w:lineRule="auto"/>
              <w:ind w:firstLine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69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19" w:lineRule="auto"/>
              <w:ind w:firstLine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专业类别</w:t>
            </w:r>
          </w:p>
        </w:tc>
        <w:tc>
          <w:tcPr>
            <w:tcW w:w="2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20" w:lineRule="auto"/>
              <w:ind w:firstLine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发行量(万册)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350" w:lineRule="exact"/>
              <w:ind w:firstLine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4"/>
                <w:szCs w:val="24"/>
              </w:rPr>
              <w:t>主要作者</w:t>
            </w:r>
          </w:p>
          <w:p>
            <w:pPr>
              <w:spacing w:line="220" w:lineRule="auto"/>
              <w:ind w:firstLine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(单位)</w:t>
            </w:r>
          </w:p>
        </w:tc>
        <w:tc>
          <w:tcPr>
            <w:tcW w:w="69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221" w:lineRule="auto"/>
              <w:ind w:firstLine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69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21" w:lineRule="auto"/>
              <w:ind w:firstLine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9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0" w:lineRule="auto"/>
              <w:ind w:firstLine="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9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出版时间</w:t>
            </w:r>
          </w:p>
        </w:tc>
        <w:tc>
          <w:tcPr>
            <w:tcW w:w="69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366" w:lineRule="exact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24"/>
                <w:szCs w:val="24"/>
              </w:rPr>
              <w:t>主要</w:t>
            </w:r>
          </w:p>
          <w:p>
            <w:pPr>
              <w:spacing w:line="219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内容</w:t>
            </w:r>
          </w:p>
          <w:p>
            <w:pPr>
              <w:spacing w:before="119" w:line="222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及创</w:t>
            </w:r>
          </w:p>
          <w:p>
            <w:pPr>
              <w:spacing w:before="78" w:line="220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新点</w:t>
            </w:r>
          </w:p>
        </w:tc>
        <w:tc>
          <w:tcPr>
            <w:tcW w:w="76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19" w:lineRule="auto"/>
              <w:ind w:firstLine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(限200字以内)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370" w:lineRule="exact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9"/>
                <w:sz w:val="24"/>
                <w:szCs w:val="24"/>
              </w:rPr>
              <w:t>获省</w:t>
            </w:r>
          </w:p>
          <w:p>
            <w:pPr>
              <w:spacing w:line="219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部级</w:t>
            </w:r>
          </w:p>
          <w:p>
            <w:pPr>
              <w:spacing w:before="85" w:line="219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奖励</w:t>
            </w:r>
          </w:p>
          <w:p>
            <w:pPr>
              <w:spacing w:before="95" w:line="220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6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19" w:lineRule="auto"/>
              <w:ind w:firstLine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(附获奖复印件）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8" w:line="371" w:lineRule="exact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9"/>
                <w:sz w:val="24"/>
                <w:szCs w:val="24"/>
              </w:rPr>
              <w:t>推荐</w:t>
            </w:r>
          </w:p>
          <w:p>
            <w:pPr>
              <w:spacing w:line="220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  <w:p>
            <w:pPr>
              <w:spacing w:before="113" w:line="219" w:lineRule="auto"/>
              <w:ind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6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5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盖章:</w:t>
            </w:r>
          </w:p>
          <w:p>
            <w:pPr>
              <w:spacing w:before="56" w:line="219" w:lineRule="auto"/>
              <w:ind w:firstLine="5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2100" w:h="16960"/>
          <w:pgMar w:top="400" w:right="1545" w:bottom="1587" w:left="1484" w:header="0" w:footer="1400" w:gutter="0"/>
          <w:cols w:equalWidth="0" w:num="1">
            <w:col w:w="9070"/>
          </w:cols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17" w:line="224" w:lineRule="auto"/>
        <w:ind w:firstLine="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附件2</w:t>
      </w:r>
    </w:p>
    <w:p>
      <w:pPr>
        <w:spacing w:before="148" w:line="222" w:lineRule="auto"/>
        <w:ind w:firstLine="11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2021</w:t>
      </w:r>
      <w:bookmarkStart w:id="0" w:name="_GoBack"/>
      <w:bookmarkEnd w:id="0"/>
      <w:r>
        <w:rPr>
          <w:rFonts w:ascii="仿宋" w:hAnsi="仿宋" w:eastAsia="仿宋" w:cs="仿宋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年度推荐优秀科普图书网络展示要求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17" w:line="222" w:lineRule="auto"/>
        <w:ind w:firstLine="750"/>
        <w:outlineLvl w:val="6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6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1.基本信息:</w:t>
      </w:r>
    </w:p>
    <w:p>
      <w:pPr>
        <w:spacing w:before="150" w:line="299" w:lineRule="auto"/>
        <w:ind w:left="34" w:right="100" w:firstLine="7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9"/>
          <w:sz w:val="36"/>
          <w:szCs w:val="36"/>
        </w:rPr>
        <w:t>封面、作者/译者、图书名称、图书类别、出版社、</w:t>
      </w:r>
      <w:r>
        <w:rPr>
          <w:rFonts w:ascii="仿宋" w:hAnsi="仿宋" w:eastAsia="仿宋" w:cs="仿宋"/>
          <w:spacing w:val="-15"/>
          <w:sz w:val="36"/>
          <w:szCs w:val="36"/>
        </w:rPr>
        <w:t>出版时间、ISBN</w:t>
      </w:r>
      <w:r>
        <w:rPr>
          <w:rFonts w:ascii="仿宋" w:hAnsi="仿宋" w:eastAsia="仿宋" w:cs="仿宋"/>
          <w:spacing w:val="3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5"/>
          <w:sz w:val="36"/>
          <w:szCs w:val="36"/>
        </w:rPr>
        <w:t>编号等相关出版信息。</w:t>
      </w:r>
    </w:p>
    <w:p>
      <w:pPr>
        <w:spacing w:before="1" w:line="220" w:lineRule="auto"/>
        <w:ind w:firstLine="750"/>
        <w:outlineLvl w:val="6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2.书籍信息:</w:t>
      </w:r>
    </w:p>
    <w:p>
      <w:pPr>
        <w:spacing w:before="161" w:line="321" w:lineRule="auto"/>
        <w:ind w:left="34" w:firstLine="7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作者简介、内容简介、图书插图配图(不超过10幅)、</w:t>
      </w:r>
      <w:r>
        <w:rPr>
          <w:rFonts w:ascii="仿宋" w:hAnsi="仿宋" w:eastAsia="仿宋" w:cs="仿宋"/>
          <w:spacing w:val="-8"/>
          <w:sz w:val="36"/>
          <w:szCs w:val="36"/>
        </w:rPr>
        <w:t>创新点、图书获奖情况、图书序言及第一章内容试读。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118" w:line="307" w:lineRule="auto"/>
        <w:ind w:left="34" w:right="153" w:firstLine="7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14"/>
          <w:sz w:val="36"/>
          <w:szCs w:val="36"/>
        </w:rPr>
        <w:t>以上内容请推荐单位整理成一份电子文档进行提</w:t>
      </w:r>
      <w:r>
        <w:rPr>
          <w:rFonts w:ascii="仿宋" w:hAnsi="仿宋" w:eastAsia="仿宋" w:cs="仿宋"/>
          <w:spacing w:val="5"/>
          <w:sz w:val="36"/>
          <w:szCs w:val="36"/>
        </w:rPr>
        <w:t>交,图片请附在文末。</w:t>
      </w:r>
    </w:p>
    <w:p>
      <w:pPr>
        <w:sectPr>
          <w:footerReference r:id="rId7" w:type="default"/>
          <w:pgSz w:w="11900" w:h="16820"/>
          <w:pgMar w:top="400" w:right="1359" w:bottom="1504" w:left="1785" w:header="0" w:footer="132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4" w:lineRule="auto"/>
        <w:ind w:firstLine="3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w w:val="105"/>
          <w:sz w:val="31"/>
          <w:szCs w:val="31"/>
        </w:rPr>
        <w:t>附件3</w:t>
      </w:r>
    </w:p>
    <w:p>
      <w:pPr>
        <w:spacing w:before="202" w:line="215" w:lineRule="auto"/>
        <w:ind w:firstLine="1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w w:val="110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2021年度福建省优秀科普微视频推荐表</w:t>
      </w:r>
    </w:p>
    <w:p>
      <w:pPr>
        <w:sectPr>
          <w:footerReference r:id="rId8" w:type="default"/>
          <w:pgSz w:w="12050" w:h="16930"/>
          <w:pgMar w:top="400" w:right="1414" w:bottom="1604" w:left="1414" w:header="0" w:footer="1389" w:gutter="0"/>
          <w:cols w:equalWidth="0" w:num="1">
            <w:col w:w="9221"/>
          </w:cols>
        </w:sectPr>
      </w:pPr>
    </w:p>
    <w:p>
      <w:pPr>
        <w:spacing w:before="49" w:line="198" w:lineRule="auto"/>
        <w:ind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推荐单位: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9" w:line="189" w:lineRule="auto"/>
        <w:ind w:firstLine="26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序号:</w:t>
      </w:r>
    </w:p>
    <w:p>
      <w:pPr>
        <w:sectPr>
          <w:type w:val="continuous"/>
          <w:pgSz w:w="12050" w:h="16930"/>
          <w:pgMar w:top="400" w:right="1414" w:bottom="1604" w:left="1414" w:header="0" w:footer="1389" w:gutter="0"/>
          <w:cols w:equalWidth="0" w:num="2">
            <w:col w:w="4227" w:space="100"/>
            <w:col w:w="4894"/>
          </w:cols>
        </w:sectPr>
      </w:pPr>
    </w:p>
    <w:p>
      <w:pPr>
        <w:spacing w:line="51" w:lineRule="exact"/>
      </w:pPr>
    </w:p>
    <w:tbl>
      <w:tblPr>
        <w:tblStyle w:val="4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509"/>
        <w:gridCol w:w="2258"/>
        <w:gridCol w:w="1279"/>
        <w:gridCol w:w="3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1" w:lineRule="auto"/>
              <w:ind w:firstLine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6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2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播出时间</w:t>
            </w:r>
          </w:p>
        </w:tc>
        <w:tc>
          <w:tcPr>
            <w:tcW w:w="34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0" w:lineRule="auto"/>
              <w:ind w:firstLine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主创人员(或单位)</w:t>
            </w:r>
          </w:p>
        </w:tc>
        <w:tc>
          <w:tcPr>
            <w:tcW w:w="6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播出平台及网址</w:t>
            </w:r>
          </w:p>
        </w:tc>
        <w:tc>
          <w:tcPr>
            <w:tcW w:w="6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firstLine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6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firstLine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0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34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内容简介</w:t>
            </w:r>
          </w:p>
        </w:tc>
        <w:tc>
          <w:tcPr>
            <w:tcW w:w="74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(100字以内)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主要创新点</w:t>
            </w:r>
          </w:p>
        </w:tc>
        <w:tc>
          <w:tcPr>
            <w:tcW w:w="74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firstLine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01"/>
                <w:sz w:val="24"/>
                <w:szCs w:val="24"/>
              </w:rPr>
              <w:t>(100字以内)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315" w:right="278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传播效果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(如点击量等)</w:t>
            </w:r>
          </w:p>
        </w:tc>
        <w:tc>
          <w:tcPr>
            <w:tcW w:w="74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9" w:lineRule="auto"/>
              <w:ind w:firstLine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(100字以内)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作者承诺</w:t>
            </w:r>
          </w:p>
        </w:tc>
        <w:tc>
          <w:tcPr>
            <w:tcW w:w="74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88" w:lineRule="auto"/>
              <w:ind w:left="132" w:righ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本人郑重承诺:对所提交的微视频作品拥有自主知识产权,同意在中国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科普网、中国科普博览、万方数据、人民视频等媒体平台上进行无偿展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播。如在评选期间出现任何纠纷,将由个人承担后果。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03"/>
                <w:sz w:val="24"/>
                <w:szCs w:val="24"/>
              </w:rPr>
              <w:t>姓名(签字):</w:t>
            </w:r>
          </w:p>
          <w:p>
            <w:pPr>
              <w:spacing w:before="95" w:line="219" w:lineRule="auto"/>
              <w:ind w:firstLine="5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单位推荐</w:t>
            </w:r>
          </w:p>
        </w:tc>
        <w:tc>
          <w:tcPr>
            <w:tcW w:w="748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firstLine="39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05"/>
                <w:sz w:val="24"/>
                <w:szCs w:val="24"/>
              </w:rPr>
              <w:t>单位(盖章)</w:t>
            </w:r>
          </w:p>
          <w:p>
            <w:pPr>
              <w:spacing w:line="219" w:lineRule="auto"/>
              <w:ind w:firstLine="5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spacing w:before="72" w:line="189" w:lineRule="auto"/>
        <w:ind w:firstLine="5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w w:val="96"/>
          <w:sz w:val="24"/>
          <w:szCs w:val="24"/>
        </w:rPr>
        <w:t>注:</w:t>
      </w:r>
      <w:r>
        <w:rPr>
          <w:rFonts w:ascii="仿宋" w:hAnsi="仿宋" w:eastAsia="仿宋" w:cs="仿宋"/>
          <w:spacing w:val="1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6"/>
          <w:sz w:val="24"/>
          <w:szCs w:val="24"/>
        </w:rPr>
        <w:t>签字需手写</w:t>
      </w:r>
    </w:p>
    <w:sectPr>
      <w:type w:val="continuous"/>
      <w:pgSz w:w="12050" w:h="16930"/>
      <w:pgMar w:top="400" w:right="1414" w:bottom="1604" w:left="1414" w:header="0" w:footer="1389" w:gutter="0"/>
      <w:cols w:equalWidth="0" w:num="1">
        <w:col w:w="92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exact"/>
      <w:ind w:firstLine="245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position w:val="-3"/>
        <w:sz w:val="27"/>
        <w:szCs w:val="27"/>
      </w:rPr>
      <w:t>─6─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exact"/>
      <w:ind w:firstLine="7885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"/>
        <w:position w:val="-3"/>
        <w:sz w:val="27"/>
        <w:szCs w:val="27"/>
      </w:rPr>
      <w:t>─7─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4" w:lineRule="exact"/>
      <w:ind w:firstLine="335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12"/>
        <w:w w:val="79"/>
        <w:position w:val="-4"/>
        <w:sz w:val="31"/>
        <w:szCs w:val="31"/>
      </w:rPr>
      <w:t>──8─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186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2022-05-03T09:59:00Z</dcterms:created>
  <dc:creator>Kingsoft-PDF</dc:creator>
  <cp:keywords>62708c773318700015145664</cp:keywords>
  <cp:lastModifiedBy>Rim</cp:lastModifiedBy>
  <dcterms:modified xsi:type="dcterms:W3CDTF">2022-05-03T02:47:35Z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2022-05-03T09:59:32Z</vt:filetime>
  </property>
  <property fmtid="{D5CDD505-2E9C-101B-9397-08002B2CF9AE}" pid="4" name="KSOProductBuildVer">
    <vt:lpwstr>2052-11.1.0.11294</vt:lpwstr>
  </property>
  <property fmtid="{D5CDD505-2E9C-101B-9397-08002B2CF9AE}" pid="5" name="ICV">
    <vt:lpwstr>394B903405164F28B042588ADBC8BAE0</vt:lpwstr>
  </property>
</Properties>
</file>